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2313D" w14:textId="26751BAC" w:rsidR="00676DC0" w:rsidRPr="00676DC0" w:rsidRDefault="00AB2239" w:rsidP="00BC01D8">
      <w:pPr>
        <w:tabs>
          <w:tab w:val="left" w:pos="360"/>
          <w:tab w:val="left" w:pos="720"/>
          <w:tab w:val="left" w:pos="1440"/>
        </w:tabs>
        <w:jc w:val="both"/>
        <w:rPr>
          <w:color w:val="FF0000"/>
          <w:sz w:val="24"/>
          <w:szCs w:val="24"/>
        </w:rPr>
      </w:pPr>
      <w:r>
        <w:rPr>
          <w:noProof/>
        </w:rPr>
        <w:drawing>
          <wp:anchor distT="0" distB="0" distL="114300" distR="114300" simplePos="0" relativeHeight="251659776" behindDoc="0" locked="0" layoutInCell="1" allowOverlap="1" wp14:anchorId="02A2C09D" wp14:editId="15CC6B9A">
            <wp:simplePos x="0" y="0"/>
            <wp:positionH relativeFrom="column">
              <wp:posOffset>3816754</wp:posOffset>
            </wp:positionH>
            <wp:positionV relativeFrom="paragraph">
              <wp:posOffset>-635</wp:posOffset>
            </wp:positionV>
            <wp:extent cx="1900555" cy="724535"/>
            <wp:effectExtent l="0" t="0" r="0" b="0"/>
            <wp:wrapNone/>
            <wp:docPr id="1" name="Image 1" descr="A green and gold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green and gold logo  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555" cy="724535"/>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776DBBAF">
          <v:rect id="_x0000_s2113" style="position:absolute;left:0;text-align:left;margin-left:403.15pt;margin-top:-29.95pt;width:57.15pt;height:20pt;z-index:251679744;mso-position-horizontal-relative:text;mso-position-vertical-relative:text" strokecolor="white [3212]"/>
        </w:pict>
      </w:r>
    </w:p>
    <w:p w14:paraId="34C64ECF" w14:textId="0B0B1B95" w:rsidR="004E0A87" w:rsidRPr="009150C7" w:rsidRDefault="004E0A87" w:rsidP="00BC01D8">
      <w:pPr>
        <w:tabs>
          <w:tab w:val="left" w:pos="360"/>
          <w:tab w:val="left" w:pos="720"/>
          <w:tab w:val="left" w:pos="1440"/>
        </w:tabs>
        <w:jc w:val="both"/>
        <w:rPr>
          <w:sz w:val="24"/>
          <w:szCs w:val="24"/>
        </w:rPr>
      </w:pPr>
      <w:r w:rsidRPr="009150C7">
        <w:rPr>
          <w:sz w:val="24"/>
          <w:szCs w:val="24"/>
        </w:rPr>
        <w:t>Lampiran</w:t>
      </w:r>
    </w:p>
    <w:p w14:paraId="65898E05" w14:textId="4E6AB47F" w:rsidR="004E0A87" w:rsidRPr="009150C7" w:rsidRDefault="004E0A87" w:rsidP="00BC01D8">
      <w:pPr>
        <w:tabs>
          <w:tab w:val="left" w:pos="360"/>
          <w:tab w:val="left" w:pos="720"/>
          <w:tab w:val="left" w:pos="1440"/>
        </w:tabs>
        <w:jc w:val="both"/>
        <w:rPr>
          <w:sz w:val="24"/>
          <w:szCs w:val="24"/>
        </w:rPr>
      </w:pPr>
      <w:r w:rsidRPr="009150C7">
        <w:rPr>
          <w:sz w:val="24"/>
          <w:szCs w:val="24"/>
        </w:rPr>
        <w:t>Template Artikel BUAF</w:t>
      </w:r>
    </w:p>
    <w:p w14:paraId="486A3830" w14:textId="1AF8746B" w:rsidR="004E0A87" w:rsidRPr="008F15AA" w:rsidRDefault="004E0A87" w:rsidP="00BC01D8">
      <w:pPr>
        <w:rPr>
          <w:rFonts w:asciiTheme="majorBidi" w:hAnsiTheme="majorBidi" w:cstheme="majorBidi"/>
          <w:b/>
          <w:bCs/>
          <w:i/>
          <w:iCs/>
          <w:color w:val="C00000"/>
          <w:sz w:val="24"/>
          <w:szCs w:val="24"/>
        </w:rPr>
      </w:pPr>
    </w:p>
    <w:p w14:paraId="3979B065" w14:textId="09E32E0F" w:rsidR="00BC01D8" w:rsidRPr="00BC01D8" w:rsidRDefault="00AB2239" w:rsidP="00AB2239">
      <w:pPr>
        <w:pStyle w:val="Title"/>
        <w:ind w:firstLine="0"/>
        <w:jc w:val="right"/>
        <w:rPr>
          <w:sz w:val="20"/>
          <w:szCs w:val="20"/>
        </w:rPr>
      </w:pPr>
      <w:r>
        <w:rPr>
          <w:spacing w:val="-2"/>
          <w:sz w:val="20"/>
          <w:szCs w:val="20"/>
        </w:rPr>
        <w:t xml:space="preserve">  </w:t>
      </w:r>
      <w:r w:rsidR="00BC01D8" w:rsidRPr="00BC01D8">
        <w:rPr>
          <w:spacing w:val="-2"/>
          <w:sz w:val="20"/>
          <w:szCs w:val="20"/>
        </w:rPr>
        <w:t>The Proceedings of the</w:t>
      </w:r>
      <w:r w:rsidR="00BC01D8" w:rsidRPr="00BC01D8">
        <w:rPr>
          <w:spacing w:val="-8"/>
          <w:sz w:val="20"/>
          <w:szCs w:val="20"/>
        </w:rPr>
        <w:t xml:space="preserve"> </w:t>
      </w:r>
      <w:r w:rsidR="00E00938">
        <w:rPr>
          <w:spacing w:val="-2"/>
          <w:sz w:val="20"/>
          <w:szCs w:val="20"/>
        </w:rPr>
        <w:t>8</w:t>
      </w:r>
      <w:r w:rsidR="00E00938" w:rsidRPr="00E00938">
        <w:rPr>
          <w:spacing w:val="-2"/>
          <w:sz w:val="20"/>
          <w:szCs w:val="20"/>
          <w:vertAlign w:val="superscript"/>
        </w:rPr>
        <w:t>th</w:t>
      </w:r>
      <w:r w:rsidR="00E00938">
        <w:rPr>
          <w:spacing w:val="-2"/>
          <w:sz w:val="20"/>
          <w:szCs w:val="20"/>
        </w:rPr>
        <w:t xml:space="preserve"> </w:t>
      </w:r>
      <w:r w:rsidR="00BC01D8" w:rsidRPr="00BC01D8">
        <w:rPr>
          <w:spacing w:val="-2"/>
          <w:sz w:val="20"/>
          <w:szCs w:val="20"/>
        </w:rPr>
        <w:t>Borneo</w:t>
      </w:r>
      <w:r w:rsidR="00BC01D8" w:rsidRPr="00BC01D8">
        <w:rPr>
          <w:spacing w:val="-7"/>
          <w:sz w:val="20"/>
          <w:szCs w:val="20"/>
        </w:rPr>
        <w:t xml:space="preserve"> </w:t>
      </w:r>
      <w:r w:rsidR="00BC01D8" w:rsidRPr="00BC01D8">
        <w:rPr>
          <w:spacing w:val="-2"/>
          <w:sz w:val="20"/>
          <w:szCs w:val="20"/>
        </w:rPr>
        <w:t>Undergraduate</w:t>
      </w:r>
      <w:r w:rsidR="00BC01D8" w:rsidRPr="00BC01D8">
        <w:rPr>
          <w:spacing w:val="-8"/>
          <w:sz w:val="20"/>
          <w:szCs w:val="20"/>
        </w:rPr>
        <w:t xml:space="preserve"> </w:t>
      </w:r>
      <w:r w:rsidR="00BC01D8" w:rsidRPr="00BC01D8">
        <w:rPr>
          <w:spacing w:val="-2"/>
          <w:sz w:val="20"/>
          <w:szCs w:val="20"/>
        </w:rPr>
        <w:t>Academic</w:t>
      </w:r>
      <w:r w:rsidR="00BC01D8" w:rsidRPr="00BC01D8">
        <w:rPr>
          <w:spacing w:val="-7"/>
          <w:sz w:val="20"/>
          <w:szCs w:val="20"/>
        </w:rPr>
        <w:t xml:space="preserve"> </w:t>
      </w:r>
      <w:r w:rsidR="00BC01D8" w:rsidRPr="00BC01D8">
        <w:rPr>
          <w:spacing w:val="-2"/>
          <w:sz w:val="20"/>
          <w:szCs w:val="20"/>
        </w:rPr>
        <w:t>Forum</w:t>
      </w:r>
    </w:p>
    <w:p w14:paraId="25984F08" w14:textId="76699721" w:rsidR="004E0A87" w:rsidRPr="00676DC0" w:rsidRDefault="004E0A87" w:rsidP="00BC01D8">
      <w:pPr>
        <w:rPr>
          <w:rFonts w:asciiTheme="majorBidi" w:hAnsiTheme="majorBidi" w:cstheme="majorBidi"/>
          <w:b/>
          <w:bCs/>
          <w:color w:val="FF0000"/>
          <w:sz w:val="28"/>
          <w:szCs w:val="28"/>
        </w:rPr>
      </w:pPr>
    </w:p>
    <w:p w14:paraId="5F1CB7F3" w14:textId="77777777" w:rsidR="004E0A87" w:rsidRPr="005B5028" w:rsidRDefault="004E0A87" w:rsidP="00BC01D8">
      <w:pPr>
        <w:jc w:val="center"/>
        <w:rPr>
          <w:rFonts w:asciiTheme="majorBidi" w:hAnsiTheme="majorBidi" w:cstheme="majorBidi"/>
          <w:b/>
          <w:bCs/>
          <w:sz w:val="36"/>
          <w:szCs w:val="36"/>
        </w:rPr>
      </w:pPr>
    </w:p>
    <w:p w14:paraId="3ADD1836" w14:textId="57D36AEF" w:rsidR="004E0A87" w:rsidRPr="005B5028" w:rsidRDefault="004E0A87" w:rsidP="00BC01D8">
      <w:pPr>
        <w:jc w:val="center"/>
        <w:rPr>
          <w:rFonts w:asciiTheme="majorBidi" w:hAnsiTheme="majorBidi" w:cstheme="majorBidi"/>
          <w:b/>
          <w:bCs/>
          <w:sz w:val="36"/>
          <w:szCs w:val="36"/>
        </w:rPr>
      </w:pPr>
      <w:r w:rsidRPr="005B5028">
        <w:rPr>
          <w:rFonts w:asciiTheme="majorBidi" w:hAnsiTheme="majorBidi" w:cstheme="majorBidi"/>
          <w:b/>
          <w:bCs/>
          <w:sz w:val="36"/>
          <w:szCs w:val="36"/>
        </w:rPr>
        <w:t>Article Title; Font Times New Roman; Font Size-18</w:t>
      </w:r>
    </w:p>
    <w:p w14:paraId="0D2E17C0" w14:textId="77777777" w:rsidR="00E00938" w:rsidRDefault="00E00938" w:rsidP="00BC01D8">
      <w:pPr>
        <w:jc w:val="center"/>
        <w:rPr>
          <w:rFonts w:asciiTheme="majorBidi" w:hAnsiTheme="majorBidi" w:cstheme="majorBidi"/>
          <w:b/>
          <w:bCs/>
          <w:sz w:val="24"/>
          <w:szCs w:val="24"/>
        </w:rPr>
      </w:pPr>
    </w:p>
    <w:p w14:paraId="4EF69D51" w14:textId="294668C5" w:rsidR="004E0A87" w:rsidRPr="005B5028" w:rsidRDefault="004E0A87" w:rsidP="00BC01D8">
      <w:pPr>
        <w:jc w:val="center"/>
        <w:rPr>
          <w:rFonts w:asciiTheme="majorBidi" w:hAnsiTheme="majorBidi" w:cstheme="majorBidi"/>
          <w:b/>
          <w:bCs/>
          <w:sz w:val="24"/>
          <w:szCs w:val="24"/>
        </w:rPr>
      </w:pPr>
      <w:r w:rsidRPr="005B5028">
        <w:rPr>
          <w:rFonts w:asciiTheme="majorBidi" w:hAnsiTheme="majorBidi" w:cstheme="majorBidi"/>
          <w:b/>
          <w:bCs/>
          <w:sz w:val="24"/>
          <w:szCs w:val="24"/>
        </w:rPr>
        <w:t>Author 1</w:t>
      </w:r>
    </w:p>
    <w:p w14:paraId="65FE1420" w14:textId="77777777" w:rsidR="004E0A87" w:rsidRPr="005B5028" w:rsidRDefault="004E0A87" w:rsidP="00BC01D8">
      <w:pPr>
        <w:jc w:val="center"/>
        <w:rPr>
          <w:rFonts w:asciiTheme="majorBidi" w:eastAsiaTheme="majorEastAsia" w:hAnsiTheme="majorBidi" w:cstheme="majorBidi"/>
          <w:i/>
          <w:iCs/>
          <w:sz w:val="24"/>
          <w:szCs w:val="24"/>
        </w:rPr>
      </w:pPr>
      <w:r w:rsidRPr="005B5028">
        <w:rPr>
          <w:rFonts w:asciiTheme="majorBidi" w:eastAsiaTheme="majorEastAsia" w:hAnsiTheme="majorBidi" w:cstheme="majorBidi"/>
          <w:i/>
          <w:iCs/>
          <w:sz w:val="24"/>
          <w:szCs w:val="24"/>
        </w:rPr>
        <w:t>Author 1 Affiliation</w:t>
      </w:r>
    </w:p>
    <w:p w14:paraId="5F56F873" w14:textId="77777777" w:rsidR="004E0A87" w:rsidRPr="005B5028" w:rsidRDefault="004E0A87" w:rsidP="00BC01D8">
      <w:pPr>
        <w:jc w:val="center"/>
        <w:rPr>
          <w:rFonts w:asciiTheme="majorBidi" w:eastAsiaTheme="majorEastAsia" w:hAnsiTheme="majorBidi" w:cstheme="majorBidi"/>
          <w:i/>
          <w:iCs/>
          <w:sz w:val="24"/>
          <w:szCs w:val="24"/>
        </w:rPr>
      </w:pPr>
      <w:r w:rsidRPr="005B5028">
        <w:rPr>
          <w:rFonts w:asciiTheme="majorBidi" w:eastAsiaTheme="majorEastAsia" w:hAnsiTheme="majorBidi" w:cstheme="majorBidi"/>
          <w:i/>
          <w:iCs/>
          <w:sz w:val="24"/>
          <w:szCs w:val="24"/>
        </w:rPr>
        <w:t>Author 1 email</w:t>
      </w:r>
    </w:p>
    <w:p w14:paraId="2686320A" w14:textId="77777777" w:rsidR="004E0A87" w:rsidRPr="005B5028" w:rsidRDefault="004E0A87" w:rsidP="00BC01D8">
      <w:pPr>
        <w:jc w:val="center"/>
        <w:rPr>
          <w:rFonts w:asciiTheme="majorBidi" w:hAnsiTheme="majorBidi" w:cstheme="majorBidi"/>
          <w:sz w:val="24"/>
          <w:szCs w:val="24"/>
        </w:rPr>
      </w:pPr>
    </w:p>
    <w:p w14:paraId="053A7072" w14:textId="77777777" w:rsidR="004E0A87" w:rsidRPr="005B5028" w:rsidRDefault="004E0A87" w:rsidP="00BC01D8">
      <w:pPr>
        <w:jc w:val="center"/>
        <w:rPr>
          <w:rFonts w:asciiTheme="majorBidi" w:hAnsiTheme="majorBidi" w:cstheme="majorBidi"/>
          <w:b/>
          <w:bCs/>
          <w:sz w:val="24"/>
          <w:szCs w:val="24"/>
        </w:rPr>
      </w:pPr>
      <w:r w:rsidRPr="005B5028">
        <w:rPr>
          <w:rFonts w:asciiTheme="majorBidi" w:hAnsiTheme="majorBidi" w:cstheme="majorBidi"/>
          <w:b/>
          <w:bCs/>
          <w:sz w:val="24"/>
          <w:szCs w:val="24"/>
        </w:rPr>
        <w:t>Author 2</w:t>
      </w:r>
    </w:p>
    <w:p w14:paraId="2DF86B7B" w14:textId="77777777" w:rsidR="004E0A87" w:rsidRPr="005B5028" w:rsidRDefault="004E0A87" w:rsidP="00BC01D8">
      <w:pPr>
        <w:jc w:val="center"/>
        <w:rPr>
          <w:rFonts w:asciiTheme="majorBidi" w:eastAsiaTheme="majorEastAsia" w:hAnsiTheme="majorBidi" w:cstheme="majorBidi"/>
          <w:i/>
          <w:iCs/>
          <w:sz w:val="24"/>
          <w:szCs w:val="24"/>
        </w:rPr>
      </w:pPr>
      <w:r w:rsidRPr="005B5028">
        <w:rPr>
          <w:rFonts w:asciiTheme="majorBidi" w:eastAsiaTheme="majorEastAsia" w:hAnsiTheme="majorBidi" w:cstheme="majorBidi"/>
          <w:i/>
          <w:iCs/>
          <w:sz w:val="24"/>
          <w:szCs w:val="24"/>
        </w:rPr>
        <w:t>Author 2 Affiliation</w:t>
      </w:r>
    </w:p>
    <w:p w14:paraId="6009A3C2" w14:textId="6E6946F1" w:rsidR="004E0A87" w:rsidRPr="005B5028" w:rsidRDefault="004E0A87" w:rsidP="00BC01D8">
      <w:pPr>
        <w:jc w:val="center"/>
        <w:rPr>
          <w:rFonts w:asciiTheme="majorBidi" w:eastAsiaTheme="majorEastAsia" w:hAnsiTheme="majorBidi" w:cstheme="majorBidi"/>
          <w:i/>
          <w:iCs/>
          <w:sz w:val="24"/>
          <w:szCs w:val="24"/>
        </w:rPr>
      </w:pPr>
      <w:r w:rsidRPr="005B5028">
        <w:rPr>
          <w:rFonts w:asciiTheme="majorBidi" w:eastAsiaTheme="majorEastAsia" w:hAnsiTheme="majorBidi" w:cstheme="majorBidi"/>
          <w:i/>
          <w:iCs/>
          <w:sz w:val="24"/>
          <w:szCs w:val="24"/>
        </w:rPr>
        <w:t>Author 2 email</w:t>
      </w:r>
    </w:p>
    <w:p w14:paraId="2E2E1713" w14:textId="77777777" w:rsidR="004E0A87" w:rsidRPr="005B5028" w:rsidRDefault="004E0A87" w:rsidP="00BC01D8">
      <w:pPr>
        <w:jc w:val="center"/>
        <w:rPr>
          <w:rFonts w:asciiTheme="majorBidi" w:eastAsiaTheme="majorEastAsia" w:hAnsiTheme="majorBidi" w:cstheme="majorBidi"/>
          <w:i/>
          <w:iCs/>
          <w:sz w:val="24"/>
          <w:szCs w:val="24"/>
        </w:rPr>
      </w:pPr>
    </w:p>
    <w:p w14:paraId="6CDC25C9" w14:textId="77777777" w:rsidR="004E0A87" w:rsidRPr="005B5028" w:rsidRDefault="004E0A87" w:rsidP="00BC01D8">
      <w:pPr>
        <w:jc w:val="both"/>
        <w:rPr>
          <w:rFonts w:asciiTheme="majorBidi" w:hAnsiTheme="majorBidi" w:cstheme="majorBidi"/>
          <w:b/>
          <w:sz w:val="24"/>
          <w:szCs w:val="24"/>
          <w:u w:val="single"/>
        </w:rPr>
      </w:pPr>
      <w:r w:rsidRPr="005B5028">
        <w:rPr>
          <w:rFonts w:asciiTheme="majorBidi" w:hAnsiTheme="majorBidi" w:cstheme="majorBidi"/>
          <w:b/>
          <w:sz w:val="24"/>
          <w:szCs w:val="24"/>
          <w:lang w:val="id-ID"/>
        </w:rPr>
        <w:t>Abstract</w:t>
      </w:r>
      <w:r w:rsidRPr="005B5028">
        <w:rPr>
          <w:rFonts w:asciiTheme="majorBidi" w:hAnsiTheme="majorBidi" w:cstheme="majorBidi"/>
          <w:b/>
          <w:sz w:val="24"/>
          <w:szCs w:val="24"/>
        </w:rPr>
        <w:t>:</w:t>
      </w:r>
    </w:p>
    <w:p w14:paraId="54A287D4" w14:textId="30B6C4D3" w:rsidR="004E0A87" w:rsidRPr="005B5028" w:rsidRDefault="004E0A87" w:rsidP="00BC01D8">
      <w:pPr>
        <w:jc w:val="both"/>
        <w:rPr>
          <w:i/>
          <w:iCs/>
          <w:sz w:val="24"/>
          <w:szCs w:val="24"/>
          <w:lang w:val="id-ID"/>
        </w:rPr>
      </w:pPr>
      <w:r w:rsidRPr="005B5028">
        <w:rPr>
          <w:bCs/>
          <w:i/>
          <w:iCs/>
          <w:sz w:val="24"/>
          <w:szCs w:val="24"/>
          <w:lang w:val="en-GB"/>
        </w:rPr>
        <w:t xml:space="preserve">The </w:t>
      </w:r>
      <w:r w:rsidRPr="005B5028">
        <w:rPr>
          <w:rFonts w:asciiTheme="majorBidi" w:hAnsiTheme="majorBidi" w:cstheme="majorBidi"/>
          <w:i/>
          <w:iCs/>
          <w:sz w:val="24"/>
          <w:szCs w:val="24"/>
        </w:rPr>
        <w:t>abstract must be written in English, Italics, using 12 size Times New Roman fonts, single-spaced. Insert an abstract of 100-250 words, giving a brief account of the most relevant aspects of the paper. The abstract of research paper should contain the purposes, methodology, and findings of the study. Abstract must be written in English, Italics, using 12 size Times New Roman fonts, single-spaced. Insert an abstract of 100-250 words, giving a brief account of the most relevant aspects of the paper. The abstract of research paper should contain the purposes, methodology, and findings of the study. Abstract must be written in English, Italics, using 12 size Times New Roman fonts, single-spaced. Insert an abstract of 100-250 words, giving a brief account of the most relevant aspects of the paper. The abstract of research paper should contain the purposes, methodology, and findings of the study. Abstract must be written in English, Italics, using 12 size Times New Roman fonts, single-spaced. Insert an abstract of 100-250 words, giving a brief account of the most relevant aspects of the paper. The abstract of research paper should contain the purposes, methodology, and findings of the study.</w:t>
      </w:r>
    </w:p>
    <w:p w14:paraId="4C93F511" w14:textId="799105E3" w:rsidR="00BC01D8" w:rsidRDefault="004E0A87" w:rsidP="00BC01D8">
      <w:pPr>
        <w:jc w:val="both"/>
        <w:rPr>
          <w:i/>
          <w:iCs/>
          <w:sz w:val="24"/>
          <w:szCs w:val="24"/>
        </w:rPr>
      </w:pPr>
      <w:r w:rsidRPr="005B5028">
        <w:rPr>
          <w:b/>
          <w:bCs/>
          <w:i/>
          <w:iCs/>
          <w:sz w:val="24"/>
          <w:szCs w:val="24"/>
        </w:rPr>
        <w:t>Keywords</w:t>
      </w:r>
      <w:r w:rsidRPr="005B5028">
        <w:rPr>
          <w:i/>
          <w:iCs/>
          <w:sz w:val="24"/>
          <w:szCs w:val="24"/>
        </w:rPr>
        <w:t xml:space="preserve">: </w:t>
      </w:r>
      <w:r w:rsidRPr="005B5028">
        <w:rPr>
          <w:rFonts w:asciiTheme="majorBidi" w:hAnsiTheme="majorBidi" w:cstheme="majorBidi"/>
          <w:i/>
          <w:iCs/>
          <w:sz w:val="24"/>
          <w:szCs w:val="24"/>
        </w:rPr>
        <w:t>first keyword, second keyword, third keyword, fourth keyword, fifth keyword</w:t>
      </w:r>
    </w:p>
    <w:p w14:paraId="359D04A5" w14:textId="77777777" w:rsidR="00BC01D8" w:rsidRPr="005B5028" w:rsidRDefault="00BC01D8" w:rsidP="00BC01D8">
      <w:pPr>
        <w:jc w:val="both"/>
        <w:rPr>
          <w:i/>
          <w:iCs/>
          <w:sz w:val="24"/>
          <w:szCs w:val="24"/>
        </w:rPr>
      </w:pPr>
    </w:p>
    <w:p w14:paraId="05E4E80C" w14:textId="77777777" w:rsidR="004E0A87" w:rsidRPr="005B5028" w:rsidRDefault="004E0A87" w:rsidP="00BC01D8">
      <w:pPr>
        <w:numPr>
          <w:ilvl w:val="0"/>
          <w:numId w:val="56"/>
        </w:numPr>
        <w:tabs>
          <w:tab w:val="left" w:pos="426"/>
        </w:tabs>
        <w:ind w:left="0" w:firstLine="0"/>
        <w:jc w:val="both"/>
        <w:rPr>
          <w:rFonts w:asciiTheme="majorBidi" w:hAnsiTheme="majorBidi" w:cstheme="majorBidi"/>
          <w:b/>
          <w:bCs/>
          <w:sz w:val="24"/>
          <w:szCs w:val="24"/>
          <w:lang w:val="id-ID"/>
        </w:rPr>
      </w:pPr>
      <w:r w:rsidRPr="005B5028">
        <w:rPr>
          <w:rFonts w:asciiTheme="majorBidi" w:hAnsiTheme="majorBidi" w:cstheme="majorBidi"/>
          <w:b/>
          <w:bCs/>
          <w:sz w:val="24"/>
          <w:szCs w:val="24"/>
        </w:rPr>
        <w:t>INTRODUCTION</w:t>
      </w:r>
      <w:r w:rsidRPr="005B5028">
        <w:rPr>
          <w:rFonts w:asciiTheme="majorBidi" w:hAnsiTheme="majorBidi" w:cstheme="majorBidi"/>
          <w:b/>
          <w:bCs/>
          <w:sz w:val="24"/>
          <w:szCs w:val="24"/>
          <w:lang w:val="id-ID"/>
        </w:rPr>
        <w:t xml:space="preserve"> </w:t>
      </w:r>
    </w:p>
    <w:p w14:paraId="39A6D2DA" w14:textId="79836054" w:rsidR="004E0A87" w:rsidRDefault="004E0A87" w:rsidP="00BC01D8">
      <w:pPr>
        <w:jc w:val="both"/>
        <w:rPr>
          <w:rFonts w:asciiTheme="majorBidi" w:hAnsiTheme="majorBidi" w:cstheme="majorBidi"/>
          <w:sz w:val="24"/>
          <w:szCs w:val="24"/>
        </w:rPr>
      </w:pPr>
      <w:r w:rsidRPr="005B5028">
        <w:rPr>
          <w:rFonts w:asciiTheme="majorBidi" w:hAnsiTheme="majorBidi" w:cstheme="majorBidi"/>
          <w:sz w:val="24"/>
          <w:szCs w:val="24"/>
        </w:rPr>
        <w:t xml:space="preserve">In this section, provide an adequate background of the study and add the current researches to show the gap of the research. The section headings are arranged by Numbers, bold and 12 pt Times New Roman, single spacing. The paragraphs should be single-spacing. The spacing, before or after, is 6pt. In this section, provide an adequate background of the study and add the current researches to show the gap of the research. </w:t>
      </w:r>
    </w:p>
    <w:p w14:paraId="2AEE7BB7" w14:textId="77777777" w:rsidR="00BC01D8" w:rsidRPr="00BC01D8" w:rsidRDefault="00BC01D8" w:rsidP="00E00938">
      <w:pPr>
        <w:jc w:val="both"/>
        <w:rPr>
          <w:rFonts w:asciiTheme="majorBidi" w:hAnsiTheme="majorBidi" w:cstheme="majorBidi"/>
          <w:sz w:val="24"/>
          <w:szCs w:val="24"/>
        </w:rPr>
      </w:pPr>
      <w:r w:rsidRPr="00BC01D8">
        <w:rPr>
          <w:rFonts w:asciiTheme="majorBidi" w:hAnsiTheme="majorBidi" w:cstheme="majorBidi"/>
          <w:b/>
          <w:sz w:val="24"/>
          <w:szCs w:val="24"/>
        </w:rPr>
        <w:t xml:space="preserve">Contextualization: </w:t>
      </w:r>
      <w:r w:rsidRPr="00BC01D8">
        <w:rPr>
          <w:rFonts w:asciiTheme="majorBidi" w:hAnsiTheme="majorBidi" w:cstheme="majorBidi"/>
          <w:sz w:val="24"/>
          <w:szCs w:val="24"/>
        </w:rPr>
        <w:t>Establish the broader context of your research area, highlighting its current understanding and potential challenges.</w:t>
      </w:r>
    </w:p>
    <w:p w14:paraId="1A0CF4A6" w14:textId="77777777" w:rsidR="00BC01D8" w:rsidRPr="00BC01D8" w:rsidRDefault="00BC01D8" w:rsidP="00E00938">
      <w:pPr>
        <w:jc w:val="both"/>
        <w:rPr>
          <w:rFonts w:asciiTheme="majorBidi" w:hAnsiTheme="majorBidi" w:cstheme="majorBidi"/>
          <w:sz w:val="24"/>
          <w:szCs w:val="24"/>
        </w:rPr>
      </w:pPr>
      <w:r w:rsidRPr="00BC01D8">
        <w:rPr>
          <w:rFonts w:asciiTheme="majorBidi" w:hAnsiTheme="majorBidi" w:cstheme="majorBidi"/>
          <w:b/>
          <w:sz w:val="24"/>
          <w:szCs w:val="24"/>
        </w:rPr>
        <w:t xml:space="preserve">Research Gap: </w:t>
      </w:r>
      <w:r w:rsidRPr="00BC01D8">
        <w:rPr>
          <w:rFonts w:asciiTheme="majorBidi" w:hAnsiTheme="majorBidi" w:cstheme="majorBidi"/>
          <w:sz w:val="24"/>
          <w:szCs w:val="24"/>
        </w:rPr>
        <w:t>Identify a specific knowledge gap within the existing literature that your research addresses.</w:t>
      </w:r>
    </w:p>
    <w:p w14:paraId="657DE49C" w14:textId="0BED62D5" w:rsidR="00BC01D8" w:rsidRPr="00BC01D8" w:rsidRDefault="00BC01D8" w:rsidP="00E00938">
      <w:pPr>
        <w:jc w:val="both"/>
        <w:rPr>
          <w:rFonts w:asciiTheme="majorBidi" w:hAnsiTheme="majorBidi" w:cstheme="majorBidi"/>
          <w:sz w:val="24"/>
          <w:szCs w:val="24"/>
        </w:rPr>
      </w:pPr>
      <w:r w:rsidRPr="00BC01D8">
        <w:rPr>
          <w:rFonts w:asciiTheme="majorBidi" w:hAnsiTheme="majorBidi" w:cstheme="majorBidi"/>
          <w:b/>
          <w:sz w:val="24"/>
          <w:szCs w:val="24"/>
        </w:rPr>
        <w:lastRenderedPageBreak/>
        <w:t xml:space="preserve">Research Objectives: </w:t>
      </w:r>
      <w:r w:rsidRPr="00BC01D8">
        <w:rPr>
          <w:rFonts w:asciiTheme="majorBidi" w:hAnsiTheme="majorBidi" w:cstheme="majorBidi"/>
          <w:sz w:val="24"/>
          <w:szCs w:val="24"/>
        </w:rPr>
        <w:t>Clearly articulate the specific goals and questions your research aims to answer.</w:t>
      </w:r>
    </w:p>
    <w:p w14:paraId="0200014B" w14:textId="77777777" w:rsidR="004E0A87" w:rsidRPr="005B5028" w:rsidRDefault="004E0A87" w:rsidP="00BC01D8">
      <w:pPr>
        <w:jc w:val="both"/>
        <w:rPr>
          <w:rFonts w:asciiTheme="majorBidi" w:hAnsiTheme="majorBidi" w:cstheme="majorBidi"/>
          <w:sz w:val="24"/>
          <w:szCs w:val="24"/>
        </w:rPr>
      </w:pPr>
    </w:p>
    <w:p w14:paraId="00B712AD" w14:textId="078B699D" w:rsidR="003E374B" w:rsidRPr="003E374B" w:rsidRDefault="003E374B" w:rsidP="00BC01D8">
      <w:pPr>
        <w:rPr>
          <w:rFonts w:asciiTheme="majorBidi" w:hAnsiTheme="majorBidi" w:cstheme="majorBidi"/>
          <w:bCs/>
          <w:sz w:val="24"/>
          <w:szCs w:val="24"/>
        </w:rPr>
      </w:pPr>
      <w:r>
        <w:rPr>
          <w:rFonts w:asciiTheme="majorBidi" w:hAnsiTheme="majorBidi" w:cstheme="majorBidi"/>
          <w:b/>
          <w:sz w:val="24"/>
          <w:szCs w:val="24"/>
        </w:rPr>
        <w:t xml:space="preserve">B. </w:t>
      </w:r>
      <w:r w:rsidRPr="003E374B">
        <w:rPr>
          <w:rFonts w:asciiTheme="majorBidi" w:hAnsiTheme="majorBidi" w:cstheme="majorBidi"/>
          <w:b/>
          <w:sz w:val="24"/>
          <w:szCs w:val="24"/>
        </w:rPr>
        <w:t>LITERATURE REVIEW</w:t>
      </w:r>
    </w:p>
    <w:p w14:paraId="0A542DC6" w14:textId="2530BFBE" w:rsidR="003E374B" w:rsidRDefault="003E374B" w:rsidP="00BC01D8">
      <w:pPr>
        <w:jc w:val="both"/>
        <w:rPr>
          <w:rFonts w:asciiTheme="majorBidi" w:hAnsiTheme="majorBidi" w:cstheme="majorBidi"/>
          <w:bCs/>
          <w:sz w:val="24"/>
          <w:szCs w:val="24"/>
        </w:rPr>
      </w:pPr>
      <w:r w:rsidRPr="003E374B">
        <w:rPr>
          <w:rFonts w:asciiTheme="majorBidi" w:hAnsiTheme="majorBidi" w:cstheme="majorBidi"/>
          <w:bCs/>
          <w:sz w:val="24"/>
          <w:szCs w:val="24"/>
        </w:rPr>
        <w:t>Provide an adequate review of the literature. The section headings are arranged by Alphabet, bold, and 1</w:t>
      </w:r>
      <w:r w:rsidR="00BC01D8">
        <w:rPr>
          <w:rFonts w:asciiTheme="majorBidi" w:hAnsiTheme="majorBidi" w:cstheme="majorBidi"/>
          <w:bCs/>
          <w:sz w:val="24"/>
          <w:szCs w:val="24"/>
        </w:rPr>
        <w:t>2 pt Times New Roman</w:t>
      </w:r>
      <w:r w:rsidRPr="003E374B">
        <w:rPr>
          <w:rFonts w:asciiTheme="majorBidi" w:hAnsiTheme="majorBidi" w:cstheme="majorBidi"/>
          <w:bCs/>
          <w:sz w:val="24"/>
          <w:szCs w:val="24"/>
        </w:rPr>
        <w:t xml:space="preserve">, single spacing. Paragraphs shall be single-spaced with no indent. Provide an adequate review of the literature. </w:t>
      </w:r>
    </w:p>
    <w:p w14:paraId="47459205" w14:textId="77777777" w:rsidR="00BC01D8" w:rsidRPr="00BC01D8" w:rsidRDefault="00BC01D8" w:rsidP="00E00938">
      <w:pPr>
        <w:jc w:val="both"/>
        <w:rPr>
          <w:rFonts w:asciiTheme="majorBidi" w:hAnsiTheme="majorBidi" w:cstheme="majorBidi"/>
          <w:bCs/>
          <w:sz w:val="24"/>
          <w:szCs w:val="24"/>
        </w:rPr>
      </w:pPr>
      <w:r w:rsidRPr="00BC01D8">
        <w:rPr>
          <w:rFonts w:asciiTheme="majorBidi" w:hAnsiTheme="majorBidi" w:cstheme="majorBidi"/>
          <w:b/>
          <w:bCs/>
          <w:sz w:val="24"/>
          <w:szCs w:val="24"/>
        </w:rPr>
        <w:t xml:space="preserve">Theoretical Underpinnings: </w:t>
      </w:r>
      <w:r w:rsidRPr="00BC01D8">
        <w:rPr>
          <w:rFonts w:asciiTheme="majorBidi" w:hAnsiTheme="majorBidi" w:cstheme="majorBidi"/>
          <w:bCs/>
          <w:sz w:val="24"/>
          <w:szCs w:val="24"/>
        </w:rPr>
        <w:t>Discuss the theoretical framework that grounds your research and its importance to the topic.</w:t>
      </w:r>
    </w:p>
    <w:p w14:paraId="52FFB171" w14:textId="77777777" w:rsidR="00BC01D8" w:rsidRPr="00BC01D8" w:rsidRDefault="00BC01D8" w:rsidP="00E00938">
      <w:pPr>
        <w:jc w:val="both"/>
        <w:rPr>
          <w:rFonts w:asciiTheme="majorBidi" w:hAnsiTheme="majorBidi" w:cstheme="majorBidi"/>
          <w:bCs/>
          <w:sz w:val="24"/>
          <w:szCs w:val="24"/>
        </w:rPr>
      </w:pPr>
      <w:r w:rsidRPr="00BC01D8">
        <w:rPr>
          <w:rFonts w:asciiTheme="majorBidi" w:hAnsiTheme="majorBidi" w:cstheme="majorBidi"/>
          <w:b/>
          <w:bCs/>
          <w:sz w:val="24"/>
          <w:szCs w:val="24"/>
        </w:rPr>
        <w:t xml:space="preserve">Critical Review of Prior Work: </w:t>
      </w:r>
      <w:r w:rsidRPr="00BC01D8">
        <w:rPr>
          <w:rFonts w:asciiTheme="majorBidi" w:hAnsiTheme="majorBidi" w:cstheme="majorBidi"/>
          <w:bCs/>
          <w:sz w:val="24"/>
          <w:szCs w:val="24"/>
        </w:rPr>
        <w:t>Synthesize existing research on the chosen topic, critically evaluating its contributions and limitations.</w:t>
      </w:r>
    </w:p>
    <w:p w14:paraId="36471DE8" w14:textId="77777777" w:rsidR="00BC01D8" w:rsidRPr="00BC01D8" w:rsidRDefault="00BC01D8" w:rsidP="00E00938">
      <w:pPr>
        <w:jc w:val="both"/>
        <w:rPr>
          <w:rFonts w:asciiTheme="majorBidi" w:hAnsiTheme="majorBidi" w:cstheme="majorBidi"/>
          <w:bCs/>
          <w:sz w:val="24"/>
          <w:szCs w:val="24"/>
        </w:rPr>
      </w:pPr>
      <w:r w:rsidRPr="00BC01D8">
        <w:rPr>
          <w:rFonts w:asciiTheme="majorBidi" w:hAnsiTheme="majorBidi" w:cstheme="majorBidi"/>
          <w:b/>
          <w:bCs/>
          <w:sz w:val="24"/>
          <w:szCs w:val="24"/>
        </w:rPr>
        <w:t xml:space="preserve">Justification for Current Research: </w:t>
      </w:r>
      <w:r w:rsidRPr="00BC01D8">
        <w:rPr>
          <w:rFonts w:asciiTheme="majorBidi" w:hAnsiTheme="majorBidi" w:cstheme="majorBidi"/>
          <w:bCs/>
          <w:sz w:val="24"/>
          <w:szCs w:val="24"/>
        </w:rPr>
        <w:t>Explain how your work builds on past research and fills the identified knowledge gap.</w:t>
      </w:r>
    </w:p>
    <w:p w14:paraId="09D9DF81" w14:textId="77777777" w:rsidR="003E374B" w:rsidRPr="003E374B" w:rsidRDefault="003E374B" w:rsidP="00BC01D8">
      <w:pPr>
        <w:jc w:val="both"/>
        <w:rPr>
          <w:rFonts w:asciiTheme="majorBidi" w:hAnsiTheme="majorBidi" w:cstheme="majorBidi"/>
          <w:bCs/>
          <w:sz w:val="24"/>
          <w:szCs w:val="24"/>
        </w:rPr>
      </w:pPr>
    </w:p>
    <w:p w14:paraId="100039A8" w14:textId="2DCADD75" w:rsidR="004E0A87" w:rsidRPr="005B5028" w:rsidRDefault="003E374B" w:rsidP="00BC01D8">
      <w:pPr>
        <w:rPr>
          <w:rFonts w:asciiTheme="majorBidi" w:hAnsiTheme="majorBidi" w:cstheme="majorBidi"/>
          <w:b/>
          <w:sz w:val="24"/>
          <w:szCs w:val="24"/>
        </w:rPr>
      </w:pPr>
      <w:r>
        <w:rPr>
          <w:rFonts w:asciiTheme="majorBidi" w:hAnsiTheme="majorBidi" w:cstheme="majorBidi"/>
          <w:b/>
          <w:sz w:val="24"/>
          <w:szCs w:val="24"/>
        </w:rPr>
        <w:t>C</w:t>
      </w:r>
      <w:r w:rsidR="004E0A87" w:rsidRPr="005B5028">
        <w:rPr>
          <w:rFonts w:asciiTheme="majorBidi" w:hAnsiTheme="majorBidi" w:cstheme="majorBidi"/>
          <w:b/>
          <w:sz w:val="24"/>
          <w:szCs w:val="24"/>
        </w:rPr>
        <w:t xml:space="preserve">.  RESEARCH METHODOLOGY </w:t>
      </w:r>
    </w:p>
    <w:p w14:paraId="73B0895E" w14:textId="2CF52D2B" w:rsidR="004E0A87" w:rsidRDefault="004E0A87" w:rsidP="00BC01D8">
      <w:pPr>
        <w:jc w:val="both"/>
        <w:rPr>
          <w:rFonts w:asciiTheme="majorBidi" w:hAnsiTheme="majorBidi" w:cstheme="majorBidi"/>
          <w:iCs/>
          <w:sz w:val="24"/>
          <w:szCs w:val="24"/>
        </w:rPr>
      </w:pPr>
      <w:r w:rsidRPr="005B5028">
        <w:rPr>
          <w:rFonts w:asciiTheme="majorBidi" w:hAnsiTheme="majorBidi" w:cstheme="majorBidi"/>
          <w:iCs/>
          <w:sz w:val="24"/>
          <w:szCs w:val="24"/>
        </w:rPr>
        <w:t>The Research Methodology section describes in detail how the study was conducted. A complete description of the methods used enables the reader to evaluate the appropriateness of the research methodology.</w:t>
      </w:r>
      <w:r w:rsidR="00BC01D8">
        <w:rPr>
          <w:rFonts w:asciiTheme="majorBidi" w:hAnsiTheme="majorBidi" w:cstheme="majorBidi"/>
          <w:iCs/>
          <w:sz w:val="24"/>
          <w:szCs w:val="24"/>
        </w:rPr>
        <w:t xml:space="preserve"> </w:t>
      </w:r>
    </w:p>
    <w:p w14:paraId="3C4BC328" w14:textId="77777777" w:rsidR="00BC01D8" w:rsidRPr="00BC01D8" w:rsidRDefault="00BC01D8" w:rsidP="00E00938">
      <w:pPr>
        <w:jc w:val="both"/>
        <w:rPr>
          <w:rFonts w:asciiTheme="majorBidi" w:hAnsiTheme="majorBidi" w:cstheme="majorBidi"/>
          <w:iCs/>
          <w:sz w:val="24"/>
          <w:szCs w:val="24"/>
        </w:rPr>
      </w:pPr>
      <w:r w:rsidRPr="00BC01D8">
        <w:rPr>
          <w:rFonts w:asciiTheme="majorBidi" w:hAnsiTheme="majorBidi" w:cstheme="majorBidi"/>
          <w:b/>
          <w:iCs/>
          <w:sz w:val="24"/>
          <w:szCs w:val="24"/>
        </w:rPr>
        <w:t xml:space="preserve">Research Design: </w:t>
      </w:r>
      <w:r w:rsidRPr="00BC01D8">
        <w:rPr>
          <w:rFonts w:asciiTheme="majorBidi" w:hAnsiTheme="majorBidi" w:cstheme="majorBidi"/>
          <w:iCs/>
          <w:sz w:val="24"/>
          <w:szCs w:val="24"/>
        </w:rPr>
        <w:t>Clearly define the type of research conducted (e.g., experimental, case study, meta-analysis).</w:t>
      </w:r>
    </w:p>
    <w:p w14:paraId="418A9D50" w14:textId="77777777" w:rsidR="00BC01D8" w:rsidRPr="00BC01D8" w:rsidRDefault="00BC01D8" w:rsidP="00E00938">
      <w:pPr>
        <w:jc w:val="both"/>
        <w:rPr>
          <w:rFonts w:asciiTheme="majorBidi" w:hAnsiTheme="majorBidi" w:cstheme="majorBidi"/>
          <w:iCs/>
          <w:sz w:val="24"/>
          <w:szCs w:val="24"/>
        </w:rPr>
      </w:pPr>
      <w:r w:rsidRPr="00BC01D8">
        <w:rPr>
          <w:rFonts w:asciiTheme="majorBidi" w:hAnsiTheme="majorBidi" w:cstheme="majorBidi"/>
          <w:b/>
          <w:iCs/>
          <w:sz w:val="24"/>
          <w:szCs w:val="24"/>
        </w:rPr>
        <w:t xml:space="preserve">Sampling and Participants: </w:t>
      </w:r>
      <w:r w:rsidRPr="00BC01D8">
        <w:rPr>
          <w:rFonts w:asciiTheme="majorBidi" w:hAnsiTheme="majorBidi" w:cstheme="majorBidi"/>
          <w:iCs/>
          <w:sz w:val="24"/>
          <w:szCs w:val="24"/>
        </w:rPr>
        <w:t>Describe your target population, sampling strategy, and participant characteristics (if applicable).</w:t>
      </w:r>
    </w:p>
    <w:p w14:paraId="7DC1E059" w14:textId="77777777" w:rsidR="00BC01D8" w:rsidRPr="00BC01D8" w:rsidRDefault="00BC01D8" w:rsidP="00E00938">
      <w:pPr>
        <w:jc w:val="both"/>
        <w:rPr>
          <w:rFonts w:asciiTheme="majorBidi" w:hAnsiTheme="majorBidi" w:cstheme="majorBidi"/>
          <w:iCs/>
          <w:sz w:val="24"/>
          <w:szCs w:val="24"/>
        </w:rPr>
      </w:pPr>
      <w:r w:rsidRPr="00BC01D8">
        <w:rPr>
          <w:rFonts w:asciiTheme="majorBidi" w:hAnsiTheme="majorBidi" w:cstheme="majorBidi"/>
          <w:b/>
          <w:iCs/>
          <w:sz w:val="24"/>
          <w:szCs w:val="24"/>
        </w:rPr>
        <w:t xml:space="preserve">Data Collection: </w:t>
      </w:r>
      <w:r w:rsidRPr="00BC01D8">
        <w:rPr>
          <w:rFonts w:asciiTheme="majorBidi" w:hAnsiTheme="majorBidi" w:cstheme="majorBidi"/>
          <w:iCs/>
          <w:sz w:val="24"/>
          <w:szCs w:val="24"/>
        </w:rPr>
        <w:t>Detail the specific tools and procedures employed for data gathering (e.g., standardized surveys, semi-structured interviews, observation protocols).</w:t>
      </w:r>
    </w:p>
    <w:p w14:paraId="2076D3F7" w14:textId="66223B4B" w:rsidR="004E0A87" w:rsidRPr="00BC01D8" w:rsidRDefault="00BC01D8" w:rsidP="00E00938">
      <w:pPr>
        <w:jc w:val="both"/>
        <w:rPr>
          <w:rFonts w:asciiTheme="majorBidi" w:hAnsiTheme="majorBidi" w:cstheme="majorBidi"/>
          <w:iCs/>
          <w:sz w:val="24"/>
          <w:szCs w:val="24"/>
        </w:rPr>
      </w:pPr>
      <w:r w:rsidRPr="00BC01D8">
        <w:rPr>
          <w:rFonts w:asciiTheme="majorBidi" w:hAnsiTheme="majorBidi" w:cstheme="majorBidi"/>
          <w:b/>
          <w:iCs/>
          <w:sz w:val="24"/>
          <w:szCs w:val="24"/>
        </w:rPr>
        <w:t xml:space="preserve">Data Analysis Strategies: </w:t>
      </w:r>
      <w:r w:rsidRPr="00BC01D8">
        <w:rPr>
          <w:rFonts w:asciiTheme="majorBidi" w:hAnsiTheme="majorBidi" w:cstheme="majorBidi"/>
          <w:iCs/>
          <w:sz w:val="24"/>
          <w:szCs w:val="24"/>
        </w:rPr>
        <w:t>Explain the techniques and methods used to analyze your collected data.</w:t>
      </w:r>
    </w:p>
    <w:p w14:paraId="48B4BE5A" w14:textId="77777777" w:rsidR="00BC01D8" w:rsidRPr="005B5028" w:rsidRDefault="00BC01D8" w:rsidP="00BC01D8">
      <w:pPr>
        <w:jc w:val="both"/>
        <w:rPr>
          <w:rFonts w:asciiTheme="majorBidi" w:hAnsiTheme="majorBidi" w:cstheme="majorBidi"/>
          <w:iCs/>
          <w:sz w:val="24"/>
          <w:szCs w:val="24"/>
        </w:rPr>
      </w:pPr>
    </w:p>
    <w:p w14:paraId="5692C2D9" w14:textId="2E1894D9" w:rsidR="004E0A87" w:rsidRPr="005B5028" w:rsidRDefault="003E374B" w:rsidP="00BC01D8">
      <w:pPr>
        <w:tabs>
          <w:tab w:val="left" w:pos="284"/>
        </w:tabs>
        <w:jc w:val="both"/>
        <w:rPr>
          <w:b/>
          <w:bCs/>
          <w:sz w:val="24"/>
          <w:szCs w:val="24"/>
        </w:rPr>
      </w:pPr>
      <w:r>
        <w:rPr>
          <w:b/>
          <w:bCs/>
          <w:sz w:val="24"/>
          <w:szCs w:val="24"/>
        </w:rPr>
        <w:t>D</w:t>
      </w:r>
      <w:r w:rsidR="004E0A87" w:rsidRPr="005B5028">
        <w:rPr>
          <w:b/>
          <w:bCs/>
          <w:sz w:val="24"/>
          <w:szCs w:val="24"/>
        </w:rPr>
        <w:t>.  RESULTS</w:t>
      </w:r>
      <w:r w:rsidR="005B5028">
        <w:rPr>
          <w:b/>
          <w:bCs/>
          <w:sz w:val="24"/>
          <w:szCs w:val="24"/>
        </w:rPr>
        <w:t xml:space="preserve"> AND DISCUSSION</w:t>
      </w:r>
    </w:p>
    <w:p w14:paraId="5749E7A8" w14:textId="77777777" w:rsidR="004E0A87" w:rsidRDefault="004E0A87" w:rsidP="00BC01D8">
      <w:pPr>
        <w:autoSpaceDE w:val="0"/>
        <w:autoSpaceDN w:val="0"/>
        <w:adjustRightInd w:val="0"/>
        <w:jc w:val="both"/>
        <w:rPr>
          <w:rFonts w:asciiTheme="majorBidi" w:hAnsiTheme="majorBidi" w:cstheme="majorBidi"/>
          <w:sz w:val="24"/>
          <w:szCs w:val="24"/>
        </w:rPr>
      </w:pPr>
      <w:r w:rsidRPr="005B5028">
        <w:rPr>
          <w:rFonts w:asciiTheme="majorBidi" w:hAnsiTheme="majorBidi" w:cstheme="majorBidi"/>
          <w:iCs/>
          <w:sz w:val="24"/>
          <w:szCs w:val="24"/>
        </w:rPr>
        <w:t xml:space="preserve">In the Findings section, summarize the collected data and the analysis performed on those data relevant to the issue that is to follow. The Findings </w:t>
      </w:r>
      <w:r w:rsidRPr="005B5028">
        <w:rPr>
          <w:rFonts w:asciiTheme="majorBidi" w:hAnsiTheme="majorBidi" w:cstheme="majorBidi"/>
          <w:sz w:val="24"/>
          <w:szCs w:val="24"/>
        </w:rPr>
        <w:t xml:space="preserve">should be clear and concise. It should be written objectively and factually, and without expressing personal opinion. It includes numbers, tables, and figures (e.g., charts and graphs). Number tables and figures consecutively in accordance with their appearance in the text. </w:t>
      </w:r>
    </w:p>
    <w:p w14:paraId="441C6385" w14:textId="77777777" w:rsidR="00BC01D8" w:rsidRPr="00BC01D8" w:rsidRDefault="00BC01D8" w:rsidP="00E00938">
      <w:pPr>
        <w:autoSpaceDE w:val="0"/>
        <w:autoSpaceDN w:val="0"/>
        <w:adjustRightInd w:val="0"/>
        <w:jc w:val="both"/>
        <w:rPr>
          <w:rFonts w:asciiTheme="majorBidi" w:hAnsiTheme="majorBidi" w:cstheme="majorBidi"/>
          <w:sz w:val="24"/>
          <w:szCs w:val="24"/>
        </w:rPr>
      </w:pPr>
      <w:r w:rsidRPr="00BC01D8">
        <w:rPr>
          <w:rFonts w:asciiTheme="majorBidi" w:hAnsiTheme="majorBidi" w:cstheme="majorBidi"/>
          <w:b/>
          <w:sz w:val="24"/>
          <w:szCs w:val="24"/>
        </w:rPr>
        <w:t xml:space="preserve">Presentation of Findings: </w:t>
      </w:r>
      <w:r w:rsidRPr="00BC01D8">
        <w:rPr>
          <w:rFonts w:asciiTheme="majorBidi" w:hAnsiTheme="majorBidi" w:cstheme="majorBidi"/>
          <w:sz w:val="24"/>
          <w:szCs w:val="24"/>
        </w:rPr>
        <w:t>Systematically present your research results with clarity and organization. Utilize tables, figures, and charts for impactful visualization.</w:t>
      </w:r>
    </w:p>
    <w:p w14:paraId="1022C84D" w14:textId="77777777" w:rsidR="00BC01D8" w:rsidRPr="00BC01D8" w:rsidRDefault="00BC01D8" w:rsidP="00E00938">
      <w:pPr>
        <w:autoSpaceDE w:val="0"/>
        <w:autoSpaceDN w:val="0"/>
        <w:adjustRightInd w:val="0"/>
        <w:jc w:val="both"/>
        <w:rPr>
          <w:rFonts w:asciiTheme="majorBidi" w:hAnsiTheme="majorBidi" w:cstheme="majorBidi"/>
          <w:sz w:val="24"/>
          <w:szCs w:val="24"/>
        </w:rPr>
      </w:pPr>
      <w:r w:rsidRPr="00BC01D8">
        <w:rPr>
          <w:rFonts w:asciiTheme="majorBidi" w:hAnsiTheme="majorBidi" w:cstheme="majorBidi"/>
          <w:b/>
          <w:sz w:val="24"/>
          <w:szCs w:val="24"/>
        </w:rPr>
        <w:t xml:space="preserve">Interpretation of Results: </w:t>
      </w:r>
      <w:r w:rsidRPr="00BC01D8">
        <w:rPr>
          <w:rFonts w:asciiTheme="majorBidi" w:hAnsiTheme="majorBidi" w:cstheme="majorBidi"/>
          <w:sz w:val="24"/>
          <w:szCs w:val="24"/>
        </w:rPr>
        <w:t>Analyze your findings in relation to the research questions and theoretical framework. Discuss the meaning and implications of your data.</w:t>
      </w:r>
    </w:p>
    <w:p w14:paraId="216AE36D" w14:textId="77777777" w:rsidR="00BC01D8" w:rsidRPr="00BC01D8" w:rsidRDefault="00BC01D8" w:rsidP="00E00938">
      <w:pPr>
        <w:autoSpaceDE w:val="0"/>
        <w:autoSpaceDN w:val="0"/>
        <w:adjustRightInd w:val="0"/>
        <w:jc w:val="both"/>
        <w:rPr>
          <w:rFonts w:asciiTheme="majorBidi" w:hAnsiTheme="majorBidi" w:cstheme="majorBidi"/>
          <w:sz w:val="24"/>
          <w:szCs w:val="24"/>
        </w:rPr>
      </w:pPr>
      <w:r w:rsidRPr="00BC01D8">
        <w:rPr>
          <w:rFonts w:asciiTheme="majorBidi" w:hAnsiTheme="majorBidi" w:cstheme="majorBidi"/>
          <w:b/>
          <w:sz w:val="24"/>
          <w:szCs w:val="24"/>
        </w:rPr>
        <w:t xml:space="preserve">Comparison with Literature: </w:t>
      </w:r>
      <w:r w:rsidRPr="00BC01D8">
        <w:rPr>
          <w:rFonts w:asciiTheme="majorBidi" w:hAnsiTheme="majorBidi" w:cstheme="majorBidi"/>
          <w:sz w:val="24"/>
          <w:szCs w:val="24"/>
        </w:rPr>
        <w:t>Compare your findings with relevant existing research, highlighting any convergences or divergences.</w:t>
      </w:r>
    </w:p>
    <w:p w14:paraId="52019835" w14:textId="77777777" w:rsidR="004E0A87" w:rsidRPr="005B5028" w:rsidRDefault="004E0A87" w:rsidP="00BC01D8">
      <w:pPr>
        <w:jc w:val="both"/>
        <w:rPr>
          <w:rFonts w:asciiTheme="majorBidi" w:hAnsiTheme="majorBidi" w:cstheme="majorBidi"/>
          <w:iCs/>
          <w:sz w:val="24"/>
          <w:szCs w:val="24"/>
        </w:rPr>
      </w:pPr>
    </w:p>
    <w:p w14:paraId="52F3A8EB" w14:textId="762394D0" w:rsidR="004E0A87" w:rsidRPr="005B5028" w:rsidRDefault="003E374B" w:rsidP="00BC01D8">
      <w:pPr>
        <w:autoSpaceDE w:val="0"/>
        <w:autoSpaceDN w:val="0"/>
        <w:adjustRightInd w:val="0"/>
        <w:jc w:val="both"/>
        <w:rPr>
          <w:rFonts w:asciiTheme="majorBidi" w:hAnsiTheme="majorBidi" w:cstheme="majorBidi"/>
          <w:sz w:val="24"/>
          <w:szCs w:val="24"/>
        </w:rPr>
      </w:pPr>
      <w:r>
        <w:rPr>
          <w:rFonts w:asciiTheme="majorBidi" w:hAnsiTheme="majorBidi" w:cstheme="majorBidi"/>
          <w:b/>
          <w:bCs/>
          <w:sz w:val="24"/>
          <w:szCs w:val="24"/>
        </w:rPr>
        <w:t>E</w:t>
      </w:r>
      <w:r w:rsidR="004E0A87" w:rsidRPr="005B5028">
        <w:rPr>
          <w:rFonts w:asciiTheme="majorBidi" w:hAnsiTheme="majorBidi" w:cstheme="majorBidi"/>
          <w:b/>
          <w:bCs/>
          <w:sz w:val="24"/>
          <w:szCs w:val="24"/>
        </w:rPr>
        <w:t>.  CONCLUSION</w:t>
      </w:r>
    </w:p>
    <w:p w14:paraId="7BA9EFCD" w14:textId="2239081E" w:rsidR="004E0A87" w:rsidRDefault="004E0A87" w:rsidP="00BC01D8">
      <w:pPr>
        <w:rPr>
          <w:rFonts w:asciiTheme="majorBidi" w:hAnsiTheme="majorBidi" w:cstheme="majorBidi"/>
          <w:sz w:val="24"/>
          <w:szCs w:val="24"/>
        </w:rPr>
      </w:pPr>
      <w:r w:rsidRPr="005B5028">
        <w:rPr>
          <w:rFonts w:asciiTheme="majorBidi" w:hAnsiTheme="majorBidi" w:cstheme="majorBidi"/>
          <w:sz w:val="24"/>
          <w:szCs w:val="24"/>
        </w:rPr>
        <w:t>The main conclusions of the study should be presented in a short Conclusions section. Do not repeat earlier sections.</w:t>
      </w:r>
    </w:p>
    <w:p w14:paraId="5CF178AD" w14:textId="77777777" w:rsidR="00700042" w:rsidRPr="00700042" w:rsidRDefault="00700042" w:rsidP="00E00938">
      <w:pPr>
        <w:rPr>
          <w:rFonts w:asciiTheme="majorBidi" w:hAnsiTheme="majorBidi" w:cstheme="majorBidi"/>
          <w:sz w:val="24"/>
          <w:szCs w:val="24"/>
        </w:rPr>
      </w:pPr>
      <w:r w:rsidRPr="00700042">
        <w:rPr>
          <w:rFonts w:asciiTheme="majorBidi" w:hAnsiTheme="majorBidi" w:cstheme="majorBidi"/>
          <w:b/>
          <w:sz w:val="24"/>
          <w:szCs w:val="24"/>
        </w:rPr>
        <w:t xml:space="preserve">Recap of Key Findings: </w:t>
      </w:r>
      <w:r w:rsidRPr="00700042">
        <w:rPr>
          <w:rFonts w:asciiTheme="majorBidi" w:hAnsiTheme="majorBidi" w:cstheme="majorBidi"/>
          <w:sz w:val="24"/>
          <w:szCs w:val="24"/>
        </w:rPr>
        <w:t>Briefly summarize the most significant outcomes of your research.</w:t>
      </w:r>
    </w:p>
    <w:p w14:paraId="36AF5A7B" w14:textId="77777777" w:rsidR="00700042" w:rsidRPr="00700042" w:rsidRDefault="00700042" w:rsidP="00E00938">
      <w:pPr>
        <w:rPr>
          <w:rFonts w:asciiTheme="majorBidi" w:hAnsiTheme="majorBidi" w:cstheme="majorBidi"/>
          <w:sz w:val="24"/>
          <w:szCs w:val="24"/>
        </w:rPr>
      </w:pPr>
      <w:r w:rsidRPr="00700042">
        <w:rPr>
          <w:rFonts w:asciiTheme="majorBidi" w:hAnsiTheme="majorBidi" w:cstheme="majorBidi"/>
          <w:b/>
          <w:sz w:val="24"/>
          <w:szCs w:val="24"/>
        </w:rPr>
        <w:t xml:space="preserve">Contribution to Knowledge: </w:t>
      </w:r>
      <w:r w:rsidRPr="00700042">
        <w:rPr>
          <w:rFonts w:asciiTheme="majorBidi" w:hAnsiTheme="majorBidi" w:cstheme="majorBidi"/>
          <w:sz w:val="24"/>
          <w:szCs w:val="24"/>
        </w:rPr>
        <w:t>Explain how your findings advance the understanding of the research area and address the identified gap.</w:t>
      </w:r>
    </w:p>
    <w:p w14:paraId="5AF0FB9F" w14:textId="486311CF" w:rsidR="00700042" w:rsidRPr="00700042" w:rsidRDefault="00700042" w:rsidP="00E00938">
      <w:pPr>
        <w:jc w:val="both"/>
        <w:rPr>
          <w:rFonts w:asciiTheme="majorBidi" w:hAnsiTheme="majorBidi" w:cstheme="majorBidi"/>
          <w:iCs/>
          <w:sz w:val="24"/>
          <w:szCs w:val="24"/>
        </w:rPr>
      </w:pPr>
      <w:r w:rsidRPr="00700042">
        <w:rPr>
          <w:rFonts w:asciiTheme="majorBidi" w:hAnsiTheme="majorBidi" w:cstheme="majorBidi"/>
          <w:b/>
          <w:sz w:val="24"/>
          <w:szCs w:val="24"/>
        </w:rPr>
        <w:lastRenderedPageBreak/>
        <w:t xml:space="preserve">Future Research Directions: </w:t>
      </w:r>
      <w:r w:rsidRPr="00700042">
        <w:rPr>
          <w:rFonts w:asciiTheme="majorBidi" w:hAnsiTheme="majorBidi" w:cstheme="majorBidi"/>
          <w:sz w:val="24"/>
          <w:szCs w:val="24"/>
        </w:rPr>
        <w:t xml:space="preserve">Suggest potential avenues for future research based on your findings and the limitations of your study. </w:t>
      </w:r>
    </w:p>
    <w:p w14:paraId="55F90070" w14:textId="77777777" w:rsidR="004E0A87" w:rsidRPr="005B5028" w:rsidRDefault="004E0A87" w:rsidP="00BC01D8">
      <w:pPr>
        <w:tabs>
          <w:tab w:val="left" w:pos="7496"/>
        </w:tabs>
        <w:rPr>
          <w:rFonts w:asciiTheme="majorBidi" w:hAnsiTheme="majorBidi" w:cstheme="majorBidi"/>
          <w:sz w:val="24"/>
          <w:szCs w:val="24"/>
        </w:rPr>
      </w:pPr>
      <w:r w:rsidRPr="005B5028">
        <w:rPr>
          <w:rFonts w:asciiTheme="majorBidi" w:hAnsiTheme="majorBidi" w:cstheme="majorBidi"/>
          <w:sz w:val="24"/>
          <w:szCs w:val="24"/>
        </w:rPr>
        <w:tab/>
      </w:r>
    </w:p>
    <w:p w14:paraId="51EE43CC" w14:textId="36EC43C3" w:rsidR="00700042" w:rsidRPr="00901085" w:rsidRDefault="004E0A87" w:rsidP="00BC01D8">
      <w:pPr>
        <w:jc w:val="both"/>
        <w:rPr>
          <w:b/>
          <w:sz w:val="24"/>
          <w:szCs w:val="24"/>
        </w:rPr>
      </w:pPr>
      <w:r w:rsidRPr="00901085">
        <w:rPr>
          <w:b/>
          <w:sz w:val="24"/>
          <w:szCs w:val="24"/>
        </w:rPr>
        <w:t>REFERENCES</w:t>
      </w:r>
    </w:p>
    <w:p w14:paraId="27010B1C" w14:textId="77777777" w:rsidR="00090F2B" w:rsidRPr="00901085" w:rsidRDefault="00090F2B" w:rsidP="00BC01D8">
      <w:pPr>
        <w:autoSpaceDE w:val="0"/>
        <w:autoSpaceDN w:val="0"/>
        <w:adjustRightInd w:val="0"/>
        <w:ind w:left="426" w:hanging="426"/>
        <w:jc w:val="both"/>
        <w:rPr>
          <w:color w:val="000000" w:themeColor="text1"/>
          <w:sz w:val="24"/>
          <w:szCs w:val="24"/>
        </w:rPr>
      </w:pPr>
      <w:r w:rsidRPr="00901085">
        <w:rPr>
          <w:color w:val="000000" w:themeColor="text1"/>
          <w:sz w:val="24"/>
          <w:szCs w:val="24"/>
        </w:rPr>
        <w:t>Abdulrahim, N. A., &amp; Orosco, M. J. (2020). Culturally responsive mathematics teaching: A research synthesis. </w:t>
      </w:r>
      <w:r w:rsidRPr="00901085">
        <w:rPr>
          <w:i/>
          <w:iCs/>
          <w:color w:val="000000" w:themeColor="text1"/>
          <w:sz w:val="24"/>
          <w:szCs w:val="24"/>
        </w:rPr>
        <w:t>The Urban Review, 52</w:t>
      </w:r>
      <w:r w:rsidRPr="00901085">
        <w:rPr>
          <w:color w:val="000000" w:themeColor="text1"/>
          <w:sz w:val="24"/>
          <w:szCs w:val="24"/>
        </w:rPr>
        <w:t xml:space="preserve">, 1-25. https://doi.org/10.1007/s11256-019-00509-2 </w:t>
      </w:r>
    </w:p>
    <w:p w14:paraId="1008DA02" w14:textId="0BC84619" w:rsidR="00090F2B" w:rsidRPr="00901085" w:rsidRDefault="00090F2B" w:rsidP="00BC01D8">
      <w:pPr>
        <w:autoSpaceDE w:val="0"/>
        <w:autoSpaceDN w:val="0"/>
        <w:adjustRightInd w:val="0"/>
        <w:ind w:left="426" w:hanging="426"/>
        <w:jc w:val="both"/>
        <w:rPr>
          <w:sz w:val="24"/>
          <w:szCs w:val="24"/>
        </w:rPr>
      </w:pPr>
      <w:r w:rsidRPr="00901085">
        <w:rPr>
          <w:sz w:val="24"/>
          <w:szCs w:val="24"/>
        </w:rPr>
        <w:t xml:space="preserve">Agaç, G. (2023). Reflections of inclusion in primary school mathematics curricula: A historical analysis. </w:t>
      </w:r>
      <w:r w:rsidRPr="00901085">
        <w:rPr>
          <w:i/>
          <w:iCs/>
          <w:sz w:val="24"/>
          <w:szCs w:val="24"/>
        </w:rPr>
        <w:t>Journal of Theory and Practice in Education, 19</w:t>
      </w:r>
      <w:r w:rsidRPr="00901085">
        <w:rPr>
          <w:sz w:val="24"/>
          <w:szCs w:val="24"/>
        </w:rPr>
        <w:t xml:space="preserve">(1), 60-73. https://doi.org/10.17244/eku.1207352 </w:t>
      </w:r>
    </w:p>
    <w:p w14:paraId="217BA177" w14:textId="1D35DA91" w:rsidR="00090F2B" w:rsidRPr="00901085" w:rsidRDefault="00090F2B" w:rsidP="00BC01D8">
      <w:pPr>
        <w:autoSpaceDE w:val="0"/>
        <w:autoSpaceDN w:val="0"/>
        <w:adjustRightInd w:val="0"/>
        <w:ind w:left="426" w:hanging="426"/>
        <w:jc w:val="both"/>
        <w:rPr>
          <w:sz w:val="24"/>
          <w:szCs w:val="24"/>
        </w:rPr>
      </w:pPr>
      <w:r w:rsidRPr="00901085">
        <w:rPr>
          <w:sz w:val="24"/>
          <w:szCs w:val="24"/>
        </w:rPr>
        <w:t xml:space="preserve">Bahadır, E. (2021). Ethnomathematics approach in mathematics education for migrant students. </w:t>
      </w:r>
      <w:r w:rsidRPr="00901085">
        <w:rPr>
          <w:i/>
          <w:iCs/>
          <w:sz w:val="24"/>
          <w:szCs w:val="24"/>
        </w:rPr>
        <w:t>Millî Eğitim, 50</w:t>
      </w:r>
      <w:r w:rsidRPr="00901085">
        <w:rPr>
          <w:sz w:val="24"/>
          <w:szCs w:val="24"/>
        </w:rPr>
        <w:t xml:space="preserve">(1), 577-594. https://doi.org/10.37669/milliegitim.959829 </w:t>
      </w:r>
    </w:p>
    <w:p w14:paraId="5ABA5464" w14:textId="77777777" w:rsidR="00090F2B" w:rsidRPr="00901085" w:rsidRDefault="00000000" w:rsidP="00BC01D8">
      <w:pPr>
        <w:autoSpaceDE w:val="0"/>
        <w:autoSpaceDN w:val="0"/>
        <w:adjustRightInd w:val="0"/>
        <w:ind w:left="426" w:hanging="426"/>
        <w:jc w:val="both"/>
        <w:rPr>
          <w:sz w:val="24"/>
          <w:szCs w:val="24"/>
        </w:rPr>
      </w:pPr>
      <w:hyperlink r:id="rId10" w:history="1">
        <w:r w:rsidR="00090F2B" w:rsidRPr="00901085">
          <w:rPr>
            <w:sz w:val="24"/>
            <w:szCs w:val="24"/>
          </w:rPr>
          <w:t>Boudah</w:t>
        </w:r>
      </w:hyperlink>
      <w:r w:rsidR="00090F2B" w:rsidRPr="00901085">
        <w:rPr>
          <w:sz w:val="24"/>
          <w:szCs w:val="24"/>
        </w:rPr>
        <w:t xml:space="preserve">, D. J. (2019). </w:t>
      </w:r>
      <w:r w:rsidR="00090F2B" w:rsidRPr="00901085">
        <w:rPr>
          <w:i/>
          <w:iCs/>
          <w:sz w:val="24"/>
          <w:szCs w:val="24"/>
        </w:rPr>
        <w:t>Conducting educational research</w:t>
      </w:r>
      <w:r w:rsidR="00090F2B" w:rsidRPr="00901085">
        <w:rPr>
          <w:sz w:val="24"/>
          <w:szCs w:val="24"/>
        </w:rPr>
        <w:t xml:space="preserve"> (2nd ed.). SAGE. </w:t>
      </w:r>
    </w:p>
    <w:p w14:paraId="39447538" w14:textId="77777777" w:rsidR="00090F2B" w:rsidRPr="00901085" w:rsidRDefault="00090F2B" w:rsidP="00BC01D8">
      <w:pPr>
        <w:autoSpaceDE w:val="0"/>
        <w:autoSpaceDN w:val="0"/>
        <w:adjustRightInd w:val="0"/>
        <w:ind w:left="426" w:hanging="426"/>
        <w:jc w:val="both"/>
        <w:rPr>
          <w:sz w:val="24"/>
          <w:szCs w:val="24"/>
        </w:rPr>
      </w:pPr>
      <w:r w:rsidRPr="00901085">
        <w:rPr>
          <w:sz w:val="24"/>
          <w:szCs w:val="24"/>
        </w:rPr>
        <w:t xml:space="preserve">Büyüköztürk, Ş., Kılıç Çakmak, E., Akgün, Ö. E., Karadeniz, Ş., &amp; Demirel, F. (2020). </w:t>
      </w:r>
      <w:r w:rsidRPr="00901085">
        <w:rPr>
          <w:i/>
          <w:iCs/>
          <w:sz w:val="24"/>
          <w:szCs w:val="24"/>
        </w:rPr>
        <w:t>Eğitimde bilimsel araştırma yöntemleri</w:t>
      </w:r>
      <w:r w:rsidRPr="00901085">
        <w:rPr>
          <w:sz w:val="24"/>
          <w:szCs w:val="24"/>
        </w:rPr>
        <w:t xml:space="preserve"> (29th ed.). Pegem Akademi.</w:t>
      </w:r>
    </w:p>
    <w:p w14:paraId="5E171B3D" w14:textId="77777777" w:rsidR="00090F2B" w:rsidRPr="00901085" w:rsidRDefault="00090F2B" w:rsidP="00BC01D8">
      <w:pPr>
        <w:autoSpaceDE w:val="0"/>
        <w:autoSpaceDN w:val="0"/>
        <w:adjustRightInd w:val="0"/>
        <w:ind w:left="426" w:hanging="426"/>
        <w:jc w:val="both"/>
        <w:rPr>
          <w:sz w:val="24"/>
          <w:szCs w:val="24"/>
        </w:rPr>
      </w:pPr>
      <w:r w:rsidRPr="00901085">
        <w:rPr>
          <w:sz w:val="24"/>
          <w:szCs w:val="24"/>
        </w:rPr>
        <w:t xml:space="preserve">Demirdag, S., &amp; Unlu-Kaynakci, F. Z. (2019). Review of research on multiculturalism and multicultural education in Turkey: 2000-2018. </w:t>
      </w:r>
      <w:r w:rsidRPr="00901085">
        <w:rPr>
          <w:i/>
          <w:iCs/>
          <w:sz w:val="24"/>
          <w:szCs w:val="24"/>
        </w:rPr>
        <w:t>International Online Journal of Educational Sciences, 11</w:t>
      </w:r>
      <w:r w:rsidRPr="00901085">
        <w:rPr>
          <w:sz w:val="24"/>
          <w:szCs w:val="24"/>
        </w:rPr>
        <w:t xml:space="preserve">(5), 146-158. http://dx.doi.org/10.15345/iojes.2019.05.010 </w:t>
      </w:r>
    </w:p>
    <w:p w14:paraId="377CE474" w14:textId="77777777" w:rsidR="00090F2B" w:rsidRPr="00901085" w:rsidRDefault="00090F2B" w:rsidP="00BC01D8">
      <w:pPr>
        <w:autoSpaceDE w:val="0"/>
        <w:autoSpaceDN w:val="0"/>
        <w:adjustRightInd w:val="0"/>
        <w:ind w:left="426" w:hanging="426"/>
        <w:jc w:val="both"/>
        <w:rPr>
          <w:color w:val="000000" w:themeColor="text1"/>
          <w:sz w:val="24"/>
          <w:szCs w:val="24"/>
        </w:rPr>
      </w:pPr>
      <w:r w:rsidRPr="00901085">
        <w:rPr>
          <w:color w:val="000000" w:themeColor="text1"/>
          <w:sz w:val="24"/>
          <w:szCs w:val="24"/>
        </w:rPr>
        <w:t xml:space="preserve">Eddy, C. M., &amp; Easton-Brooks, D. (2011). Ethnic matching, school placement, and mathematics achievement of African American students from kindergarten through fifth grade. </w:t>
      </w:r>
      <w:r w:rsidRPr="00901085">
        <w:rPr>
          <w:i/>
          <w:iCs/>
          <w:color w:val="000000" w:themeColor="text1"/>
          <w:sz w:val="24"/>
          <w:szCs w:val="24"/>
        </w:rPr>
        <w:t>Urban Education, 46</w:t>
      </w:r>
      <w:r w:rsidRPr="00901085">
        <w:rPr>
          <w:color w:val="000000" w:themeColor="text1"/>
          <w:sz w:val="24"/>
          <w:szCs w:val="24"/>
        </w:rPr>
        <w:t xml:space="preserve">(6), 1280-1299. https://doi.org/10.1177/0042085911413149 </w:t>
      </w:r>
    </w:p>
    <w:p w14:paraId="4D550231" w14:textId="77777777" w:rsidR="00090F2B" w:rsidRPr="00901085" w:rsidRDefault="00090F2B" w:rsidP="00BC01D8">
      <w:pPr>
        <w:autoSpaceDE w:val="0"/>
        <w:autoSpaceDN w:val="0"/>
        <w:adjustRightInd w:val="0"/>
        <w:ind w:left="426" w:hanging="426"/>
        <w:jc w:val="both"/>
        <w:rPr>
          <w:sz w:val="24"/>
          <w:szCs w:val="24"/>
        </w:rPr>
      </w:pPr>
      <w:r w:rsidRPr="00901085">
        <w:rPr>
          <w:sz w:val="24"/>
          <w:szCs w:val="24"/>
        </w:rPr>
        <w:t xml:space="preserve">Flavin, E., &amp; Hwang, S. (2022). Examining multicultural education research in Korean mathematics education. </w:t>
      </w:r>
      <w:r w:rsidRPr="00901085">
        <w:rPr>
          <w:i/>
          <w:iCs/>
          <w:sz w:val="24"/>
          <w:szCs w:val="24"/>
        </w:rPr>
        <w:t>Research in Mathematical Education, 25</w:t>
      </w:r>
      <w:r w:rsidRPr="00901085">
        <w:rPr>
          <w:sz w:val="24"/>
          <w:szCs w:val="24"/>
        </w:rPr>
        <w:t xml:space="preserve">(1), 45-63. https://doi.org/10.7468/jksmed.2022.25.1.45 </w:t>
      </w:r>
    </w:p>
    <w:p w14:paraId="5141F9A7" w14:textId="77777777" w:rsidR="00090F2B" w:rsidRPr="00901085" w:rsidRDefault="00090F2B" w:rsidP="00BC01D8">
      <w:pPr>
        <w:autoSpaceDE w:val="0"/>
        <w:autoSpaceDN w:val="0"/>
        <w:adjustRightInd w:val="0"/>
        <w:ind w:left="426" w:hanging="426"/>
        <w:jc w:val="both"/>
        <w:rPr>
          <w:sz w:val="24"/>
          <w:szCs w:val="24"/>
        </w:rPr>
      </w:pPr>
      <w:r w:rsidRPr="00901085">
        <w:rPr>
          <w:color w:val="000000" w:themeColor="text1"/>
          <w:sz w:val="24"/>
          <w:szCs w:val="24"/>
        </w:rPr>
        <w:t xml:space="preserve">Göç İdaresi Başkanlığı. [@Gocidaresi]. (2023, July 16). Basın açıklaması [Image Attached][Tweet]. Twitter. https://twitter.com/Gocidaresi/status/1680636001855627270 </w:t>
      </w:r>
    </w:p>
    <w:p w14:paraId="6B134C10" w14:textId="77777777" w:rsidR="00090F2B" w:rsidRPr="00901085" w:rsidRDefault="00090F2B" w:rsidP="00BC01D8">
      <w:pPr>
        <w:autoSpaceDE w:val="0"/>
        <w:autoSpaceDN w:val="0"/>
        <w:adjustRightInd w:val="0"/>
        <w:ind w:left="426" w:hanging="426"/>
        <w:jc w:val="both"/>
        <w:rPr>
          <w:sz w:val="24"/>
          <w:szCs w:val="24"/>
        </w:rPr>
      </w:pPr>
      <w:r w:rsidRPr="00901085">
        <w:rPr>
          <w:sz w:val="24"/>
          <w:szCs w:val="24"/>
        </w:rPr>
        <w:t xml:space="preserve">Günay, R., &amp; Aydın, H. (2015). Inclinations in studies into multicultural education in Turkey: A content analysis study. </w:t>
      </w:r>
      <w:r w:rsidRPr="00901085">
        <w:rPr>
          <w:i/>
          <w:iCs/>
          <w:sz w:val="24"/>
          <w:szCs w:val="24"/>
        </w:rPr>
        <w:t>Education and Science, 40</w:t>
      </w:r>
      <w:r w:rsidRPr="00901085">
        <w:rPr>
          <w:sz w:val="24"/>
          <w:szCs w:val="24"/>
        </w:rPr>
        <w:t xml:space="preserve">(178), 1-22. http://dx.doi.org/10.15390/EB.2015.3294 </w:t>
      </w:r>
    </w:p>
    <w:p w14:paraId="29789CA7" w14:textId="77777777" w:rsidR="00090F2B" w:rsidRPr="00901085" w:rsidRDefault="00090F2B" w:rsidP="00BC01D8">
      <w:pPr>
        <w:autoSpaceDE w:val="0"/>
        <w:autoSpaceDN w:val="0"/>
        <w:adjustRightInd w:val="0"/>
        <w:ind w:left="426" w:hanging="426"/>
        <w:jc w:val="both"/>
        <w:rPr>
          <w:sz w:val="24"/>
          <w:szCs w:val="24"/>
        </w:rPr>
      </w:pPr>
      <w:r w:rsidRPr="00901085">
        <w:rPr>
          <w:sz w:val="24"/>
          <w:szCs w:val="24"/>
        </w:rPr>
        <w:t xml:space="preserve">Johnson, B., &amp; Christensen, L. (2012). </w:t>
      </w:r>
      <w:r w:rsidRPr="00901085">
        <w:rPr>
          <w:i/>
          <w:iCs/>
          <w:sz w:val="24"/>
          <w:szCs w:val="24"/>
        </w:rPr>
        <w:t>Educational research quantitative, qualitative, and mixed approaches</w:t>
      </w:r>
      <w:r w:rsidRPr="00901085">
        <w:rPr>
          <w:sz w:val="24"/>
          <w:szCs w:val="24"/>
        </w:rPr>
        <w:t xml:space="preserve"> (4th ed.). SAGE. </w:t>
      </w:r>
    </w:p>
    <w:p w14:paraId="4D258AD4" w14:textId="77777777" w:rsidR="00090F2B" w:rsidRPr="00901085" w:rsidRDefault="00090F2B" w:rsidP="00BC01D8">
      <w:pPr>
        <w:autoSpaceDE w:val="0"/>
        <w:autoSpaceDN w:val="0"/>
        <w:adjustRightInd w:val="0"/>
        <w:ind w:left="426" w:hanging="426"/>
        <w:jc w:val="both"/>
        <w:rPr>
          <w:sz w:val="24"/>
          <w:szCs w:val="24"/>
        </w:rPr>
      </w:pPr>
      <w:r w:rsidRPr="00901085">
        <w:rPr>
          <w:sz w:val="24"/>
          <w:szCs w:val="24"/>
        </w:rPr>
        <w:t xml:space="preserve">Özkan, U. B. (2021). </w:t>
      </w:r>
      <w:r w:rsidRPr="00901085">
        <w:rPr>
          <w:i/>
          <w:iCs/>
          <w:sz w:val="24"/>
          <w:szCs w:val="24"/>
        </w:rPr>
        <w:t>Eğitim bilimleri araştırmaları için doküman inceleme yöntemi</w:t>
      </w:r>
      <w:r w:rsidRPr="00901085">
        <w:rPr>
          <w:sz w:val="24"/>
          <w:szCs w:val="24"/>
        </w:rPr>
        <w:t xml:space="preserve"> (4th ed.). Pegem Akademi. </w:t>
      </w:r>
    </w:p>
    <w:p w14:paraId="344BB312" w14:textId="77777777" w:rsidR="00090F2B" w:rsidRPr="00901085" w:rsidRDefault="00090F2B" w:rsidP="00BC01D8">
      <w:pPr>
        <w:autoSpaceDE w:val="0"/>
        <w:autoSpaceDN w:val="0"/>
        <w:adjustRightInd w:val="0"/>
        <w:ind w:left="426" w:hanging="426"/>
        <w:jc w:val="both"/>
        <w:rPr>
          <w:sz w:val="24"/>
          <w:szCs w:val="24"/>
        </w:rPr>
      </w:pPr>
      <w:r w:rsidRPr="00901085">
        <w:rPr>
          <w:sz w:val="24"/>
          <w:szCs w:val="24"/>
        </w:rPr>
        <w:t xml:space="preserve">Parkhouse, H., Lu, C. Y., &amp; Massaro, V. R. (2019). Multicultural education professional development: A review of the literature. </w:t>
      </w:r>
      <w:r w:rsidRPr="00901085">
        <w:rPr>
          <w:i/>
          <w:iCs/>
          <w:sz w:val="24"/>
          <w:szCs w:val="24"/>
        </w:rPr>
        <w:t>Review of Educational Research, 89</w:t>
      </w:r>
      <w:r w:rsidRPr="00901085">
        <w:rPr>
          <w:sz w:val="24"/>
          <w:szCs w:val="24"/>
        </w:rPr>
        <w:t xml:space="preserve">(3), 416-458. https://doi.org/10.3102/0034654319840359 </w:t>
      </w:r>
    </w:p>
    <w:p w14:paraId="5E61B095" w14:textId="2B741EA7" w:rsidR="004E0A87" w:rsidRPr="00E00938" w:rsidRDefault="00090F2B" w:rsidP="00E00938">
      <w:pPr>
        <w:autoSpaceDE w:val="0"/>
        <w:autoSpaceDN w:val="0"/>
        <w:adjustRightInd w:val="0"/>
        <w:ind w:left="426" w:hanging="426"/>
        <w:jc w:val="both"/>
        <w:rPr>
          <w:sz w:val="24"/>
          <w:szCs w:val="24"/>
        </w:rPr>
      </w:pPr>
      <w:r w:rsidRPr="00901085">
        <w:rPr>
          <w:sz w:val="24"/>
          <w:szCs w:val="24"/>
        </w:rPr>
        <w:t xml:space="preserve">Uzunboylu, H., &amp; Altay, O. (2021). State of affairs in multicultural education research: A content analysis. </w:t>
      </w:r>
      <w:r w:rsidRPr="00901085">
        <w:rPr>
          <w:i/>
          <w:iCs/>
          <w:sz w:val="24"/>
          <w:szCs w:val="24"/>
        </w:rPr>
        <w:t>Compare: A Journal of Comparative and International Education, 51</w:t>
      </w:r>
      <w:r w:rsidRPr="00901085">
        <w:rPr>
          <w:sz w:val="24"/>
          <w:szCs w:val="24"/>
        </w:rPr>
        <w:t>(2), 278-297. https://doi.org/10.1080/03057925.2019.1622408</w:t>
      </w:r>
      <w:r w:rsidR="00E00938">
        <w:rPr>
          <w:sz w:val="24"/>
          <w:szCs w:val="24"/>
        </w:rPr>
        <w:t>.</w:t>
      </w:r>
      <w:r w:rsidR="003F2B19">
        <w:rPr>
          <w:sz w:val="24"/>
          <w:szCs w:val="24"/>
        </w:rPr>
        <w:t>s</w:t>
      </w:r>
    </w:p>
    <w:p w14:paraId="64C02F93" w14:textId="77777777" w:rsidR="004E0A87" w:rsidRPr="004E0A87" w:rsidRDefault="004E0A87" w:rsidP="00BC01D8">
      <w:pPr>
        <w:pStyle w:val="ListParagraph"/>
        <w:tabs>
          <w:tab w:val="left" w:pos="1530"/>
          <w:tab w:val="left" w:pos="2160"/>
        </w:tabs>
        <w:spacing w:after="0" w:line="240" w:lineRule="auto"/>
        <w:ind w:left="1080" w:hanging="1080"/>
        <w:contextualSpacing w:val="0"/>
        <w:jc w:val="both"/>
        <w:rPr>
          <w:rFonts w:ascii="Times New Roman" w:hAnsi="Times New Roman"/>
          <w:b/>
          <w:sz w:val="24"/>
          <w:szCs w:val="24"/>
          <w:lang w:val="id-ID"/>
        </w:rPr>
      </w:pPr>
    </w:p>
    <w:p w14:paraId="537A19A3" w14:textId="27914766" w:rsidR="006D032F" w:rsidRPr="00E00401" w:rsidRDefault="006D032F" w:rsidP="00BC01D8">
      <w:pPr>
        <w:rPr>
          <w:sz w:val="24"/>
          <w:szCs w:val="24"/>
        </w:rPr>
      </w:pPr>
    </w:p>
    <w:sectPr w:rsidR="006D032F" w:rsidRPr="00E00401" w:rsidSect="00AB2239">
      <w:headerReference w:type="even" r:id="rId11"/>
      <w:headerReference w:type="default" r:id="rId12"/>
      <w:footerReference w:type="even" r:id="rId13"/>
      <w:footerReference w:type="default" r:id="rId14"/>
      <w:headerReference w:type="first" r:id="rId15"/>
      <w:pgSz w:w="11907" w:h="15309"/>
      <w:pgMar w:top="1191" w:right="1474" w:bottom="1247" w:left="1474" w:header="760" w:footer="70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A6939" w14:textId="77777777" w:rsidR="005C6B7E" w:rsidRDefault="005C6B7E">
      <w:r>
        <w:separator/>
      </w:r>
    </w:p>
  </w:endnote>
  <w:endnote w:type="continuationSeparator" w:id="0">
    <w:p w14:paraId="50132088" w14:textId="77777777" w:rsidR="005C6B7E" w:rsidRDefault="005C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383402"/>
      <w:docPartObj>
        <w:docPartGallery w:val="Page Numbers (Bottom of Page)"/>
        <w:docPartUnique/>
      </w:docPartObj>
    </w:sdtPr>
    <w:sdtEndPr>
      <w:rPr>
        <w:noProof/>
      </w:rPr>
    </w:sdtEndPr>
    <w:sdtContent>
      <w:p w14:paraId="08E2C1A4" w14:textId="389436D8" w:rsidR="00700042" w:rsidRDefault="00700042">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t xml:space="preserve">                                                                 </w:t>
        </w:r>
        <w:r w:rsidRPr="005C7029">
          <w:rPr>
            <w:i/>
            <w:iCs/>
          </w:rPr>
          <w:t>Proceedings of The 8</w:t>
        </w:r>
        <w:r w:rsidRPr="005C7029">
          <w:rPr>
            <w:i/>
            <w:iCs/>
            <w:vertAlign w:val="superscript"/>
          </w:rPr>
          <w:t>th</w:t>
        </w:r>
        <w:r w:rsidRPr="005C7029">
          <w:rPr>
            <w:i/>
            <w:iCs/>
          </w:rPr>
          <w:t xml:space="preserve"> Borneo Undergraduate Academic Forum</w:t>
        </w:r>
      </w:p>
    </w:sdtContent>
  </w:sdt>
  <w:p w14:paraId="53CE97D2" w14:textId="77777777" w:rsidR="00700042" w:rsidRDefault="00700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378786"/>
      <w:docPartObj>
        <w:docPartGallery w:val="Page Numbers (Bottom of Page)"/>
        <w:docPartUnique/>
      </w:docPartObj>
    </w:sdtPr>
    <w:sdtEndPr>
      <w:rPr>
        <w:noProof/>
      </w:rPr>
    </w:sdtEndPr>
    <w:sdtContent>
      <w:p w14:paraId="4C89B213" w14:textId="14F57ACA" w:rsidR="00700042" w:rsidRDefault="00700042" w:rsidP="00700042">
        <w:pPr>
          <w:pStyle w:val="Footer"/>
          <w:tabs>
            <w:tab w:val="clear" w:pos="9360"/>
            <w:tab w:val="right" w:pos="8789"/>
          </w:tabs>
          <w:jc w:val="center"/>
        </w:pPr>
        <w:r w:rsidRPr="005C7029">
          <w:rPr>
            <w:i/>
            <w:iCs/>
          </w:rPr>
          <w:t>Proceedings of The 8</w:t>
        </w:r>
        <w:r w:rsidRPr="005C7029">
          <w:rPr>
            <w:i/>
            <w:iCs/>
            <w:vertAlign w:val="superscript"/>
          </w:rPr>
          <w:t>th</w:t>
        </w:r>
        <w:r w:rsidRPr="005C7029">
          <w:rPr>
            <w:i/>
            <w:iCs/>
          </w:rPr>
          <w:t xml:space="preserve"> Borneo Undergraduate Academic Forum</w:t>
        </w:r>
        <w:r>
          <w:t xml:space="preserve"> </w:t>
        </w:r>
        <w:r>
          <w:tab/>
        </w:r>
        <w:r>
          <w:fldChar w:fldCharType="begin"/>
        </w:r>
        <w:r>
          <w:instrText xml:space="preserve"> PAGE   \* MERGEFORMAT </w:instrText>
        </w:r>
        <w:r>
          <w:fldChar w:fldCharType="separate"/>
        </w:r>
        <w:r>
          <w:rPr>
            <w:noProof/>
          </w:rPr>
          <w:t>2</w:t>
        </w:r>
        <w:r>
          <w:rPr>
            <w:noProof/>
          </w:rPr>
          <w:fldChar w:fldCharType="end"/>
        </w:r>
      </w:p>
    </w:sdtContent>
  </w:sdt>
  <w:p w14:paraId="5F65210D" w14:textId="77777777" w:rsidR="00700042" w:rsidRDefault="00700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6C18" w14:textId="77777777" w:rsidR="005C6B7E" w:rsidRDefault="005C6B7E">
      <w:r>
        <w:separator/>
      </w:r>
    </w:p>
  </w:footnote>
  <w:footnote w:type="continuationSeparator" w:id="0">
    <w:p w14:paraId="32BBBF14" w14:textId="77777777" w:rsidR="005C6B7E" w:rsidRDefault="005C6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C3AD4" w14:textId="1716F035" w:rsidR="00E00938" w:rsidRPr="00E00938" w:rsidRDefault="00E00938">
    <w:pPr>
      <w:pStyle w:val="Header"/>
      <w:rPr>
        <w:i/>
        <w:iCs/>
      </w:rPr>
    </w:pPr>
    <w:r w:rsidRPr="00E00938">
      <w:rPr>
        <w:i/>
        <w:iCs/>
      </w:rPr>
      <w:t>Name</w:t>
    </w:r>
    <w:r>
      <w:rPr>
        <w:i/>
        <w:iCs/>
      </w:rPr>
      <w:t>, name</w:t>
    </w:r>
  </w:p>
  <w:p w14:paraId="58447FBB" w14:textId="77777777" w:rsidR="00E00938" w:rsidRDefault="00E00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2242" w14:textId="1BD99663" w:rsidR="00E00938" w:rsidRPr="00E00938" w:rsidRDefault="00E00938" w:rsidP="00E00938">
    <w:pPr>
      <w:pStyle w:val="Header"/>
      <w:jc w:val="right"/>
      <w:rPr>
        <w:i/>
        <w:iCs/>
      </w:rPr>
    </w:pPr>
    <w:r>
      <w:rPr>
        <w:i/>
        <w:iCs/>
      </w:rPr>
      <w:t>Title</w:t>
    </w:r>
  </w:p>
  <w:p w14:paraId="09926BE8" w14:textId="650BEFD4" w:rsidR="00BA1211" w:rsidRPr="00700042" w:rsidRDefault="00BA1211" w:rsidP="00700042">
    <w:pPr>
      <w:tabs>
        <w:tab w:val="left" w:pos="3290"/>
      </w:tabs>
      <w:spacing w:line="200" w:lineRule="exac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60CD4" w14:textId="39B686AA" w:rsidR="00E00938" w:rsidRDefault="00E0093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2E9"/>
    <w:multiLevelType w:val="hybridMultilevel"/>
    <w:tmpl w:val="9B9E9FCE"/>
    <w:lvl w:ilvl="0" w:tplc="4BDED472">
      <w:start w:val="1"/>
      <w:numFmt w:val="bullet"/>
      <w:lvlText w:val="•"/>
      <w:lvlJc w:val="left"/>
      <w:pPr>
        <w:ind w:left="900" w:hanging="360"/>
      </w:pPr>
      <w:rPr>
        <w:rFonts w:ascii="Calibri" w:eastAsia="Cambria"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4665C01"/>
    <w:multiLevelType w:val="hybridMultilevel"/>
    <w:tmpl w:val="3F8C3E4A"/>
    <w:lvl w:ilvl="0" w:tplc="F50A2C0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10F6B"/>
    <w:multiLevelType w:val="hybridMultilevel"/>
    <w:tmpl w:val="AE546AB6"/>
    <w:lvl w:ilvl="0" w:tplc="2E56F2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06A9B"/>
    <w:multiLevelType w:val="hybridMultilevel"/>
    <w:tmpl w:val="364C555E"/>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7E4210"/>
    <w:multiLevelType w:val="hybridMultilevel"/>
    <w:tmpl w:val="C652BF92"/>
    <w:lvl w:ilvl="0" w:tplc="B2D8A71C">
      <w:start w:val="1"/>
      <w:numFmt w:val="lowerLetter"/>
      <w:lvlText w:val="%1."/>
      <w:lvlJc w:val="left"/>
      <w:pPr>
        <w:ind w:left="1080" w:hanging="360"/>
      </w:pPr>
      <w:rPr>
        <w:rFonts w:cs="Times New Roman" w:hint="default"/>
      </w:rPr>
    </w:lvl>
    <w:lvl w:ilvl="1" w:tplc="E23EF9BE">
      <w:start w:val="1"/>
      <w:numFmt w:val="lowerRoman"/>
      <w:lvlText w:val="%2."/>
      <w:lvlJc w:val="left"/>
      <w:pPr>
        <w:ind w:left="1800" w:hanging="360"/>
      </w:pPr>
      <w:rPr>
        <w:rFonts w:ascii="Times New Roman" w:eastAsia="Times New Roman" w:hAnsi="Times New Roman" w:cs="Times New Roman"/>
      </w:rPr>
    </w:lvl>
    <w:lvl w:ilvl="2" w:tplc="08FC0952">
      <w:start w:val="1"/>
      <w:numFmt w:val="decimal"/>
      <w:lvlText w:val="%3."/>
      <w:lvlJc w:val="left"/>
      <w:pPr>
        <w:ind w:left="2700" w:hanging="360"/>
      </w:pPr>
      <w:rPr>
        <w:rFonts w:cs="Times New Roman" w:hint="default"/>
      </w:rPr>
    </w:lvl>
    <w:lvl w:ilvl="3" w:tplc="F50C6074">
      <w:start w:val="1"/>
      <w:numFmt w:val="upperLetter"/>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702770F"/>
    <w:multiLevelType w:val="hybridMultilevel"/>
    <w:tmpl w:val="B3183E30"/>
    <w:lvl w:ilvl="0" w:tplc="17E65C28">
      <w:start w:val="1"/>
      <w:numFmt w:val="upperLetter"/>
      <w:lvlText w:val="%1."/>
      <w:lvlJc w:val="left"/>
      <w:pPr>
        <w:ind w:left="528" w:hanging="426"/>
        <w:jc w:val="left"/>
      </w:pPr>
      <w:rPr>
        <w:rFonts w:ascii="Times New Roman" w:eastAsia="Times New Roman" w:hAnsi="Times New Roman" w:cs="Times New Roman" w:hint="default"/>
        <w:b/>
        <w:bCs/>
        <w:i w:val="0"/>
        <w:iCs w:val="0"/>
        <w:spacing w:val="0"/>
        <w:w w:val="100"/>
        <w:sz w:val="24"/>
        <w:szCs w:val="24"/>
        <w:lang w:val="en-US" w:eastAsia="en-US" w:bidi="ar-SA"/>
      </w:rPr>
    </w:lvl>
    <w:lvl w:ilvl="1" w:tplc="EE549CEA">
      <w:numFmt w:val="bullet"/>
      <w:lvlText w:val=""/>
      <w:lvlJc w:val="left"/>
      <w:pPr>
        <w:ind w:left="822" w:hanging="360"/>
      </w:pPr>
      <w:rPr>
        <w:rFonts w:ascii="Wingdings" w:eastAsia="Wingdings" w:hAnsi="Wingdings" w:cs="Wingdings" w:hint="default"/>
        <w:spacing w:val="0"/>
        <w:w w:val="100"/>
        <w:lang w:val="en-US" w:eastAsia="en-US" w:bidi="ar-SA"/>
      </w:rPr>
    </w:lvl>
    <w:lvl w:ilvl="2" w:tplc="3AB21734">
      <w:numFmt w:val="bullet"/>
      <w:lvlText w:val="•"/>
      <w:lvlJc w:val="left"/>
      <w:pPr>
        <w:ind w:left="1709" w:hanging="360"/>
      </w:pPr>
      <w:rPr>
        <w:rFonts w:hint="default"/>
        <w:lang w:val="en-US" w:eastAsia="en-US" w:bidi="ar-SA"/>
      </w:rPr>
    </w:lvl>
    <w:lvl w:ilvl="3" w:tplc="85A6BCD0">
      <w:numFmt w:val="bullet"/>
      <w:lvlText w:val="•"/>
      <w:lvlJc w:val="left"/>
      <w:pPr>
        <w:ind w:left="2599" w:hanging="360"/>
      </w:pPr>
      <w:rPr>
        <w:rFonts w:hint="default"/>
        <w:lang w:val="en-US" w:eastAsia="en-US" w:bidi="ar-SA"/>
      </w:rPr>
    </w:lvl>
    <w:lvl w:ilvl="4" w:tplc="1BB692AC">
      <w:numFmt w:val="bullet"/>
      <w:lvlText w:val="•"/>
      <w:lvlJc w:val="left"/>
      <w:pPr>
        <w:ind w:left="3488" w:hanging="360"/>
      </w:pPr>
      <w:rPr>
        <w:rFonts w:hint="default"/>
        <w:lang w:val="en-US" w:eastAsia="en-US" w:bidi="ar-SA"/>
      </w:rPr>
    </w:lvl>
    <w:lvl w:ilvl="5" w:tplc="5DB09E58">
      <w:numFmt w:val="bullet"/>
      <w:lvlText w:val="•"/>
      <w:lvlJc w:val="left"/>
      <w:pPr>
        <w:ind w:left="4378" w:hanging="360"/>
      </w:pPr>
      <w:rPr>
        <w:rFonts w:hint="default"/>
        <w:lang w:val="en-US" w:eastAsia="en-US" w:bidi="ar-SA"/>
      </w:rPr>
    </w:lvl>
    <w:lvl w:ilvl="6" w:tplc="311A0CFE">
      <w:numFmt w:val="bullet"/>
      <w:lvlText w:val="•"/>
      <w:lvlJc w:val="left"/>
      <w:pPr>
        <w:ind w:left="5267" w:hanging="360"/>
      </w:pPr>
      <w:rPr>
        <w:rFonts w:hint="default"/>
        <w:lang w:val="en-US" w:eastAsia="en-US" w:bidi="ar-SA"/>
      </w:rPr>
    </w:lvl>
    <w:lvl w:ilvl="7" w:tplc="B35EA6AA">
      <w:numFmt w:val="bullet"/>
      <w:lvlText w:val="•"/>
      <w:lvlJc w:val="left"/>
      <w:pPr>
        <w:ind w:left="6157" w:hanging="360"/>
      </w:pPr>
      <w:rPr>
        <w:rFonts w:hint="default"/>
        <w:lang w:val="en-US" w:eastAsia="en-US" w:bidi="ar-SA"/>
      </w:rPr>
    </w:lvl>
    <w:lvl w:ilvl="8" w:tplc="6CD486DC">
      <w:numFmt w:val="bullet"/>
      <w:lvlText w:val="•"/>
      <w:lvlJc w:val="left"/>
      <w:pPr>
        <w:ind w:left="7046" w:hanging="360"/>
      </w:pPr>
      <w:rPr>
        <w:rFonts w:hint="default"/>
        <w:lang w:val="en-US" w:eastAsia="en-US" w:bidi="ar-SA"/>
      </w:rPr>
    </w:lvl>
  </w:abstractNum>
  <w:abstractNum w:abstractNumId="6" w15:restartNumberingAfterBreak="0">
    <w:nsid w:val="088E517A"/>
    <w:multiLevelType w:val="hybridMultilevel"/>
    <w:tmpl w:val="1348F618"/>
    <w:lvl w:ilvl="0" w:tplc="0409000F">
      <w:start w:val="1"/>
      <w:numFmt w:val="decimal"/>
      <w:lvlText w:val="%1."/>
      <w:lvlJc w:val="left"/>
      <w:pPr>
        <w:ind w:left="1389" w:hanging="360"/>
      </w:pPr>
    </w:lvl>
    <w:lvl w:ilvl="1" w:tplc="04090019" w:tentative="1">
      <w:start w:val="1"/>
      <w:numFmt w:val="lowerLetter"/>
      <w:lvlText w:val="%2."/>
      <w:lvlJc w:val="left"/>
      <w:pPr>
        <w:ind w:left="2109" w:hanging="360"/>
      </w:pPr>
    </w:lvl>
    <w:lvl w:ilvl="2" w:tplc="0409001B" w:tentative="1">
      <w:start w:val="1"/>
      <w:numFmt w:val="lowerRoman"/>
      <w:lvlText w:val="%3."/>
      <w:lvlJc w:val="right"/>
      <w:pPr>
        <w:ind w:left="2829" w:hanging="180"/>
      </w:pPr>
    </w:lvl>
    <w:lvl w:ilvl="3" w:tplc="0409000F" w:tentative="1">
      <w:start w:val="1"/>
      <w:numFmt w:val="decimal"/>
      <w:lvlText w:val="%4."/>
      <w:lvlJc w:val="left"/>
      <w:pPr>
        <w:ind w:left="3549" w:hanging="360"/>
      </w:pPr>
    </w:lvl>
    <w:lvl w:ilvl="4" w:tplc="04090019" w:tentative="1">
      <w:start w:val="1"/>
      <w:numFmt w:val="lowerLetter"/>
      <w:lvlText w:val="%5."/>
      <w:lvlJc w:val="left"/>
      <w:pPr>
        <w:ind w:left="4269" w:hanging="360"/>
      </w:pPr>
    </w:lvl>
    <w:lvl w:ilvl="5" w:tplc="0409001B" w:tentative="1">
      <w:start w:val="1"/>
      <w:numFmt w:val="lowerRoman"/>
      <w:lvlText w:val="%6."/>
      <w:lvlJc w:val="right"/>
      <w:pPr>
        <w:ind w:left="4989" w:hanging="180"/>
      </w:pPr>
    </w:lvl>
    <w:lvl w:ilvl="6" w:tplc="0409000F" w:tentative="1">
      <w:start w:val="1"/>
      <w:numFmt w:val="decimal"/>
      <w:lvlText w:val="%7."/>
      <w:lvlJc w:val="left"/>
      <w:pPr>
        <w:ind w:left="5709" w:hanging="360"/>
      </w:pPr>
    </w:lvl>
    <w:lvl w:ilvl="7" w:tplc="04090019" w:tentative="1">
      <w:start w:val="1"/>
      <w:numFmt w:val="lowerLetter"/>
      <w:lvlText w:val="%8."/>
      <w:lvlJc w:val="left"/>
      <w:pPr>
        <w:ind w:left="6429" w:hanging="360"/>
      </w:pPr>
    </w:lvl>
    <w:lvl w:ilvl="8" w:tplc="0409001B" w:tentative="1">
      <w:start w:val="1"/>
      <w:numFmt w:val="lowerRoman"/>
      <w:lvlText w:val="%9."/>
      <w:lvlJc w:val="right"/>
      <w:pPr>
        <w:ind w:left="7149" w:hanging="180"/>
      </w:pPr>
    </w:lvl>
  </w:abstractNum>
  <w:abstractNum w:abstractNumId="7" w15:restartNumberingAfterBreak="0">
    <w:nsid w:val="09F8211C"/>
    <w:multiLevelType w:val="hybridMultilevel"/>
    <w:tmpl w:val="BF4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048A5"/>
    <w:multiLevelType w:val="hybridMultilevel"/>
    <w:tmpl w:val="462E9FDA"/>
    <w:lvl w:ilvl="0" w:tplc="F7E0063A">
      <w:start w:val="1"/>
      <w:numFmt w:val="lowerLetter"/>
      <w:lvlText w:val="%1."/>
      <w:lvlJc w:val="left"/>
      <w:pPr>
        <w:ind w:left="360" w:hanging="360"/>
      </w:pPr>
      <w:rPr>
        <w:rFonts w:cs="Times New Roman" w:hint="default"/>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F487543"/>
    <w:multiLevelType w:val="hybridMultilevel"/>
    <w:tmpl w:val="A71436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20743E2"/>
    <w:multiLevelType w:val="hybridMultilevel"/>
    <w:tmpl w:val="100CFA02"/>
    <w:lvl w:ilvl="0" w:tplc="419E981C">
      <w:start w:val="1"/>
      <w:numFmt w:val="lowerLetter"/>
      <w:lvlText w:val="%1)"/>
      <w:lvlJc w:val="left"/>
      <w:pPr>
        <w:ind w:left="1233" w:hanging="360"/>
      </w:pPr>
      <w:rPr>
        <w:rFonts w:hint="default"/>
      </w:rPr>
    </w:lvl>
    <w:lvl w:ilvl="1" w:tplc="04210019" w:tentative="1">
      <w:start w:val="1"/>
      <w:numFmt w:val="lowerLetter"/>
      <w:lvlText w:val="%2."/>
      <w:lvlJc w:val="left"/>
      <w:pPr>
        <w:ind w:left="1953" w:hanging="360"/>
      </w:pPr>
    </w:lvl>
    <w:lvl w:ilvl="2" w:tplc="0421001B" w:tentative="1">
      <w:start w:val="1"/>
      <w:numFmt w:val="lowerRoman"/>
      <w:lvlText w:val="%3."/>
      <w:lvlJc w:val="right"/>
      <w:pPr>
        <w:ind w:left="2673" w:hanging="180"/>
      </w:pPr>
    </w:lvl>
    <w:lvl w:ilvl="3" w:tplc="0421000F" w:tentative="1">
      <w:start w:val="1"/>
      <w:numFmt w:val="decimal"/>
      <w:lvlText w:val="%4."/>
      <w:lvlJc w:val="left"/>
      <w:pPr>
        <w:ind w:left="3393" w:hanging="360"/>
      </w:pPr>
    </w:lvl>
    <w:lvl w:ilvl="4" w:tplc="04210019" w:tentative="1">
      <w:start w:val="1"/>
      <w:numFmt w:val="lowerLetter"/>
      <w:lvlText w:val="%5."/>
      <w:lvlJc w:val="left"/>
      <w:pPr>
        <w:ind w:left="4113" w:hanging="360"/>
      </w:pPr>
    </w:lvl>
    <w:lvl w:ilvl="5" w:tplc="0421001B" w:tentative="1">
      <w:start w:val="1"/>
      <w:numFmt w:val="lowerRoman"/>
      <w:lvlText w:val="%6."/>
      <w:lvlJc w:val="right"/>
      <w:pPr>
        <w:ind w:left="4833" w:hanging="180"/>
      </w:pPr>
    </w:lvl>
    <w:lvl w:ilvl="6" w:tplc="0421000F" w:tentative="1">
      <w:start w:val="1"/>
      <w:numFmt w:val="decimal"/>
      <w:lvlText w:val="%7."/>
      <w:lvlJc w:val="left"/>
      <w:pPr>
        <w:ind w:left="5553" w:hanging="360"/>
      </w:pPr>
    </w:lvl>
    <w:lvl w:ilvl="7" w:tplc="04210019" w:tentative="1">
      <w:start w:val="1"/>
      <w:numFmt w:val="lowerLetter"/>
      <w:lvlText w:val="%8."/>
      <w:lvlJc w:val="left"/>
      <w:pPr>
        <w:ind w:left="6273" w:hanging="360"/>
      </w:pPr>
    </w:lvl>
    <w:lvl w:ilvl="8" w:tplc="0421001B" w:tentative="1">
      <w:start w:val="1"/>
      <w:numFmt w:val="lowerRoman"/>
      <w:lvlText w:val="%9."/>
      <w:lvlJc w:val="right"/>
      <w:pPr>
        <w:ind w:left="6993" w:hanging="180"/>
      </w:pPr>
    </w:lvl>
  </w:abstractNum>
  <w:abstractNum w:abstractNumId="11" w15:restartNumberingAfterBreak="0">
    <w:nsid w:val="14327A0D"/>
    <w:multiLevelType w:val="hybridMultilevel"/>
    <w:tmpl w:val="406AB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B37B6C"/>
    <w:multiLevelType w:val="hybridMultilevel"/>
    <w:tmpl w:val="74208E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8EA0C7A"/>
    <w:multiLevelType w:val="multilevel"/>
    <w:tmpl w:val="8AA2F9F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1ACF2E7A"/>
    <w:multiLevelType w:val="hybridMultilevel"/>
    <w:tmpl w:val="66B00604"/>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9">
      <w:start w:val="1"/>
      <w:numFmt w:val="lowerLetter"/>
      <w:lvlText w:val="%3."/>
      <w:lvlJc w:val="left"/>
      <w:pPr>
        <w:ind w:left="2700" w:hanging="360"/>
      </w:pPr>
      <w:rPr>
        <w:rFonts w:cs="Times New Roman" w:hint="default"/>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21114902"/>
    <w:multiLevelType w:val="hybridMultilevel"/>
    <w:tmpl w:val="23D4D6B8"/>
    <w:lvl w:ilvl="0" w:tplc="0421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23C07C6"/>
    <w:multiLevelType w:val="hybridMultilevel"/>
    <w:tmpl w:val="CDC6A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26822D5"/>
    <w:multiLevelType w:val="hybridMultilevel"/>
    <w:tmpl w:val="8328277A"/>
    <w:lvl w:ilvl="0" w:tplc="04210019">
      <w:start w:val="1"/>
      <w:numFmt w:val="lowerLetter"/>
      <w:lvlText w:val="%1."/>
      <w:lvlJc w:val="left"/>
      <w:pPr>
        <w:ind w:left="2700" w:hanging="360"/>
      </w:pPr>
    </w:lvl>
    <w:lvl w:ilvl="1" w:tplc="04210019" w:tentative="1">
      <w:start w:val="1"/>
      <w:numFmt w:val="lowerLetter"/>
      <w:lvlText w:val="%2."/>
      <w:lvlJc w:val="left"/>
      <w:pPr>
        <w:ind w:left="3420" w:hanging="360"/>
      </w:pPr>
    </w:lvl>
    <w:lvl w:ilvl="2" w:tplc="D19CE62E">
      <w:start w:val="1"/>
      <w:numFmt w:val="lowerLetter"/>
      <w:lvlText w:val="%3."/>
      <w:lvlJc w:val="right"/>
      <w:pPr>
        <w:ind w:left="4140" w:hanging="180"/>
      </w:pPr>
      <w:rPr>
        <w:rFonts w:ascii="Times New Roman" w:eastAsia="Cambria" w:hAnsi="Times New Roman" w:cs="Times New Roman" w:hint="default"/>
      </w:r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18" w15:restartNumberingAfterBreak="0">
    <w:nsid w:val="2394291D"/>
    <w:multiLevelType w:val="hybridMultilevel"/>
    <w:tmpl w:val="F6CCA29A"/>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4132537"/>
    <w:multiLevelType w:val="hybridMultilevel"/>
    <w:tmpl w:val="C1F2DC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71912F3"/>
    <w:multiLevelType w:val="hybridMultilevel"/>
    <w:tmpl w:val="D19851E8"/>
    <w:lvl w:ilvl="0" w:tplc="34D65490">
      <w:start w:val="1"/>
      <w:numFmt w:val="upperLetter"/>
      <w:lvlText w:val="%1."/>
      <w:lvlJc w:val="left"/>
      <w:pPr>
        <w:ind w:left="1080" w:hanging="360"/>
      </w:pPr>
      <w:rPr>
        <w:rFonts w:cs="Times New Roman" w:hint="default"/>
      </w:rPr>
    </w:lvl>
    <w:lvl w:ilvl="1" w:tplc="04090011">
      <w:start w:val="1"/>
      <w:numFmt w:val="decimal"/>
      <w:lvlText w:val="%2)"/>
      <w:lvlJc w:val="left"/>
      <w:pPr>
        <w:ind w:left="1800" w:hanging="360"/>
      </w:pPr>
      <w:rPr>
        <w:rFonts w:cs="Times New Roman"/>
      </w:rPr>
    </w:lvl>
    <w:lvl w:ilvl="2" w:tplc="04210019">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2CF32BC8"/>
    <w:multiLevelType w:val="hybridMultilevel"/>
    <w:tmpl w:val="8B3AAAD6"/>
    <w:lvl w:ilvl="0" w:tplc="82BE567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9">
      <w:start w:val="1"/>
      <w:numFmt w:val="lowerLetter"/>
      <w:lvlText w:val="%3."/>
      <w:lvlJc w:val="left"/>
      <w:pPr>
        <w:ind w:left="2700" w:hanging="360"/>
      </w:pPr>
      <w:rPr>
        <w:rFonts w:cs="Times New Roman" w:hint="default"/>
      </w:rPr>
    </w:lvl>
    <w:lvl w:ilvl="3" w:tplc="82BE5670">
      <w:start w:val="1"/>
      <w:numFmt w:val="decimal"/>
      <w:lvlText w:val="%4."/>
      <w:lvlJc w:val="left"/>
      <w:pPr>
        <w:ind w:left="3240" w:hanging="360"/>
      </w:pPr>
      <w:rPr>
        <w:rFonts w:ascii="Times New Roman" w:eastAsia="Times New Roman" w:hAnsi="Times New Roman" w:cs="Times New Roman"/>
      </w:rPr>
    </w:lvl>
    <w:lvl w:ilvl="4" w:tplc="F984CB42">
      <w:start w:val="1"/>
      <w:numFmt w:val="decimal"/>
      <w:lvlText w:val="%5)"/>
      <w:lvlJc w:val="left"/>
      <w:pPr>
        <w:ind w:left="1800" w:hanging="360"/>
      </w:pPr>
      <w:rPr>
        <w:rFonts w:cs="Times New Roman" w:hint="default"/>
      </w:rPr>
    </w:lvl>
    <w:lvl w:ilvl="5" w:tplc="8BD4E5FA">
      <w:start w:val="10"/>
      <w:numFmt w:val="decimal"/>
      <w:lvlText w:val="%6"/>
      <w:lvlJc w:val="left"/>
      <w:pPr>
        <w:ind w:left="4860" w:hanging="360"/>
      </w:pPr>
      <w:rPr>
        <w:rFonts w:cs="Times New Roman" w:hint="default"/>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2FA34D80"/>
    <w:multiLevelType w:val="hybridMultilevel"/>
    <w:tmpl w:val="FF1463EA"/>
    <w:lvl w:ilvl="0" w:tplc="04210019">
      <w:start w:val="1"/>
      <w:numFmt w:val="lowerLetter"/>
      <w:lvlText w:val="%1."/>
      <w:lvlJc w:val="left"/>
      <w:pPr>
        <w:ind w:left="2700" w:hanging="360"/>
      </w:pPr>
    </w:lvl>
    <w:lvl w:ilvl="1" w:tplc="04210019" w:tentative="1">
      <w:start w:val="1"/>
      <w:numFmt w:val="lowerLetter"/>
      <w:lvlText w:val="%2."/>
      <w:lvlJc w:val="left"/>
      <w:pPr>
        <w:ind w:left="3420" w:hanging="360"/>
      </w:pPr>
    </w:lvl>
    <w:lvl w:ilvl="2" w:tplc="0421001B">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23" w15:restartNumberingAfterBreak="0">
    <w:nsid w:val="32AD57B3"/>
    <w:multiLevelType w:val="hybridMultilevel"/>
    <w:tmpl w:val="4BFA40BA"/>
    <w:lvl w:ilvl="0" w:tplc="B2D8A71C">
      <w:start w:val="1"/>
      <w:numFmt w:val="lowerLetter"/>
      <w:lvlText w:val="%1."/>
      <w:lvlJc w:val="left"/>
      <w:pPr>
        <w:ind w:left="1080" w:hanging="360"/>
      </w:pPr>
      <w:rPr>
        <w:rFonts w:cs="Times New Roman" w:hint="default"/>
      </w:rPr>
    </w:lvl>
    <w:lvl w:ilvl="1" w:tplc="E23EF9BE">
      <w:start w:val="1"/>
      <w:numFmt w:val="lowerRoman"/>
      <w:lvlText w:val="%2."/>
      <w:lvlJc w:val="left"/>
      <w:pPr>
        <w:ind w:left="1800" w:hanging="360"/>
      </w:pPr>
      <w:rPr>
        <w:rFonts w:ascii="Times New Roman" w:eastAsia="Times New Roman" w:hAnsi="Times New Roman" w:cs="Times New Roman"/>
      </w:rPr>
    </w:lvl>
    <w:lvl w:ilvl="2" w:tplc="0409000F">
      <w:start w:val="1"/>
      <w:numFmt w:val="decimal"/>
      <w:lvlText w:val="%3."/>
      <w:lvlJc w:val="left"/>
      <w:pPr>
        <w:ind w:left="2700" w:hanging="360"/>
      </w:pPr>
      <w:rPr>
        <w:rFonts w:cs="Times New Roman" w:hint="default"/>
      </w:rPr>
    </w:lvl>
    <w:lvl w:ilvl="3" w:tplc="F50C6074">
      <w:start w:val="1"/>
      <w:numFmt w:val="upperLetter"/>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33EB0B0E"/>
    <w:multiLevelType w:val="hybridMultilevel"/>
    <w:tmpl w:val="E0D605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89974EC"/>
    <w:multiLevelType w:val="hybridMultilevel"/>
    <w:tmpl w:val="821CE82E"/>
    <w:lvl w:ilvl="0" w:tplc="82BE5670">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B4C23DD"/>
    <w:multiLevelType w:val="hybridMultilevel"/>
    <w:tmpl w:val="B9580820"/>
    <w:lvl w:ilvl="0" w:tplc="0421000F">
      <w:start w:val="1"/>
      <w:numFmt w:val="decimal"/>
      <w:lvlText w:val="%1."/>
      <w:lvlJc w:val="left"/>
      <w:pPr>
        <w:ind w:left="1029" w:hanging="360"/>
      </w:pPr>
      <w:rPr>
        <w:rFonts w:hint="default"/>
      </w:rPr>
    </w:lvl>
    <w:lvl w:ilvl="1" w:tplc="04090019" w:tentative="1">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27" w15:restartNumberingAfterBreak="0">
    <w:nsid w:val="3D5F2B9D"/>
    <w:multiLevelType w:val="hybridMultilevel"/>
    <w:tmpl w:val="1B108A32"/>
    <w:lvl w:ilvl="0" w:tplc="122C9200">
      <w:start w:val="1"/>
      <w:numFmt w:val="upperLetter"/>
      <w:lvlText w:val="%1."/>
      <w:lvlJc w:val="left"/>
      <w:pPr>
        <w:ind w:left="1080" w:hanging="360"/>
      </w:pPr>
      <w:rPr>
        <w:rFonts w:ascii="Times New Roman" w:eastAsia="Times New Roman" w:hAnsi="Times New Roman" w:cs="Times New Roman"/>
      </w:rPr>
    </w:lvl>
    <w:lvl w:ilvl="1" w:tplc="04090015">
      <w:start w:val="1"/>
      <w:numFmt w:val="upp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42532871"/>
    <w:multiLevelType w:val="hybridMultilevel"/>
    <w:tmpl w:val="951CD3E8"/>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3D57E28"/>
    <w:multiLevelType w:val="hybridMultilevel"/>
    <w:tmpl w:val="83141F36"/>
    <w:lvl w:ilvl="0" w:tplc="71565F1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D3424A24">
      <w:start w:val="1"/>
      <w:numFmt w:val="decimal"/>
      <w:lvlText w:val="%3)"/>
      <w:lvlJc w:val="left"/>
      <w:pPr>
        <w:ind w:left="2700" w:hanging="360"/>
      </w:pPr>
      <w:rPr>
        <w:rFonts w:ascii="Times New Roman" w:eastAsia="Times New Roman" w:hAnsi="Times New Roman"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458F4D7D"/>
    <w:multiLevelType w:val="hybridMultilevel"/>
    <w:tmpl w:val="2C703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456BCD"/>
    <w:multiLevelType w:val="hybridMultilevel"/>
    <w:tmpl w:val="70B8E4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B12375E"/>
    <w:multiLevelType w:val="hybridMultilevel"/>
    <w:tmpl w:val="231E9C7A"/>
    <w:lvl w:ilvl="0" w:tplc="04090015">
      <w:start w:val="1"/>
      <w:numFmt w:val="upperLetter"/>
      <w:lvlText w:val="%1."/>
      <w:lvlJc w:val="left"/>
      <w:pPr>
        <w:ind w:left="1080" w:hanging="360"/>
      </w:pPr>
      <w:rPr>
        <w:rFonts w:cs="Times New Roman"/>
      </w:rPr>
    </w:lvl>
    <w:lvl w:ilvl="1" w:tplc="04090015">
      <w:start w:val="1"/>
      <w:numFmt w:val="upperLetter"/>
      <w:lvlText w:val="%2."/>
      <w:lvlJc w:val="left"/>
      <w:pPr>
        <w:ind w:left="1800" w:hanging="360"/>
      </w:pPr>
      <w:rPr>
        <w:rFonts w:cs="Times New Roman"/>
      </w:rPr>
    </w:lvl>
    <w:lvl w:ilvl="2" w:tplc="9EEEAB84">
      <w:start w:val="1"/>
      <w:numFmt w:val="decimal"/>
      <w:lvlText w:val="%3."/>
      <w:lvlJc w:val="left"/>
      <w:pPr>
        <w:ind w:left="2700" w:hanging="360"/>
      </w:pPr>
      <w:rPr>
        <w:rFonts w:cs="Times New Roman" w:hint="default"/>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4DE46B18"/>
    <w:multiLevelType w:val="hybridMultilevel"/>
    <w:tmpl w:val="7DA83C7C"/>
    <w:lvl w:ilvl="0" w:tplc="82BE567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4E6833E8"/>
    <w:multiLevelType w:val="hybridMultilevel"/>
    <w:tmpl w:val="1A2A221E"/>
    <w:lvl w:ilvl="0" w:tplc="0409000F">
      <w:start w:val="1"/>
      <w:numFmt w:val="decimal"/>
      <w:lvlText w:val="%1."/>
      <w:lvlJc w:val="left"/>
      <w:pPr>
        <w:ind w:left="1080" w:hanging="360"/>
      </w:pPr>
      <w:rPr>
        <w:rFonts w:cs="Times New Roman"/>
      </w:rPr>
    </w:lvl>
    <w:lvl w:ilvl="1" w:tplc="04090015">
      <w:start w:val="1"/>
      <w:numFmt w:val="upperLetter"/>
      <w:lvlText w:val="%2."/>
      <w:lvlJc w:val="left"/>
      <w:pPr>
        <w:ind w:left="1800" w:hanging="360"/>
      </w:pPr>
      <w:rPr>
        <w:rFonts w:cs="Times New Roman"/>
      </w:rPr>
    </w:lvl>
    <w:lvl w:ilvl="2" w:tplc="25D4BD3C">
      <w:start w:val="1"/>
      <w:numFmt w:val="decimal"/>
      <w:lvlText w:val="%3."/>
      <w:lvlJc w:val="left"/>
      <w:pPr>
        <w:ind w:left="2700" w:hanging="360"/>
      </w:pPr>
      <w:rPr>
        <w:rFonts w:cs="Times New Roman"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4F1E6CE6"/>
    <w:multiLevelType w:val="hybridMultilevel"/>
    <w:tmpl w:val="269EE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EE187A"/>
    <w:multiLevelType w:val="hybridMultilevel"/>
    <w:tmpl w:val="884C5E6C"/>
    <w:lvl w:ilvl="0" w:tplc="82BE5670">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33E26B2"/>
    <w:multiLevelType w:val="hybridMultilevel"/>
    <w:tmpl w:val="0480E4B2"/>
    <w:lvl w:ilvl="0" w:tplc="22DA7BC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545518"/>
    <w:multiLevelType w:val="hybridMultilevel"/>
    <w:tmpl w:val="762A86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7657AE1"/>
    <w:multiLevelType w:val="hybridMultilevel"/>
    <w:tmpl w:val="8AF69034"/>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5A7169BD"/>
    <w:multiLevelType w:val="hybridMultilevel"/>
    <w:tmpl w:val="AE70AFB4"/>
    <w:lvl w:ilvl="0" w:tplc="9EA6D73C">
      <w:start w:val="1"/>
      <w:numFmt w:val="lowerLetter"/>
      <w:lvlText w:val="%1."/>
      <w:lvlJc w:val="left"/>
      <w:pPr>
        <w:ind w:left="1593" w:hanging="360"/>
      </w:pPr>
      <w:rPr>
        <w:rFonts w:hint="default"/>
      </w:rPr>
    </w:lvl>
    <w:lvl w:ilvl="1" w:tplc="04210019" w:tentative="1">
      <w:start w:val="1"/>
      <w:numFmt w:val="lowerLetter"/>
      <w:lvlText w:val="%2."/>
      <w:lvlJc w:val="left"/>
      <w:pPr>
        <w:ind w:left="2313" w:hanging="360"/>
      </w:pPr>
    </w:lvl>
    <w:lvl w:ilvl="2" w:tplc="0421001B" w:tentative="1">
      <w:start w:val="1"/>
      <w:numFmt w:val="lowerRoman"/>
      <w:lvlText w:val="%3."/>
      <w:lvlJc w:val="right"/>
      <w:pPr>
        <w:ind w:left="3033" w:hanging="180"/>
      </w:pPr>
    </w:lvl>
    <w:lvl w:ilvl="3" w:tplc="0421000F" w:tentative="1">
      <w:start w:val="1"/>
      <w:numFmt w:val="decimal"/>
      <w:lvlText w:val="%4."/>
      <w:lvlJc w:val="left"/>
      <w:pPr>
        <w:ind w:left="3753" w:hanging="360"/>
      </w:pPr>
    </w:lvl>
    <w:lvl w:ilvl="4" w:tplc="04210019" w:tentative="1">
      <w:start w:val="1"/>
      <w:numFmt w:val="lowerLetter"/>
      <w:lvlText w:val="%5."/>
      <w:lvlJc w:val="left"/>
      <w:pPr>
        <w:ind w:left="4473" w:hanging="360"/>
      </w:pPr>
    </w:lvl>
    <w:lvl w:ilvl="5" w:tplc="0421001B" w:tentative="1">
      <w:start w:val="1"/>
      <w:numFmt w:val="lowerRoman"/>
      <w:lvlText w:val="%6."/>
      <w:lvlJc w:val="right"/>
      <w:pPr>
        <w:ind w:left="5193" w:hanging="180"/>
      </w:pPr>
    </w:lvl>
    <w:lvl w:ilvl="6" w:tplc="0421000F" w:tentative="1">
      <w:start w:val="1"/>
      <w:numFmt w:val="decimal"/>
      <w:lvlText w:val="%7."/>
      <w:lvlJc w:val="left"/>
      <w:pPr>
        <w:ind w:left="5913" w:hanging="360"/>
      </w:pPr>
    </w:lvl>
    <w:lvl w:ilvl="7" w:tplc="04210019" w:tentative="1">
      <w:start w:val="1"/>
      <w:numFmt w:val="lowerLetter"/>
      <w:lvlText w:val="%8."/>
      <w:lvlJc w:val="left"/>
      <w:pPr>
        <w:ind w:left="6633" w:hanging="360"/>
      </w:pPr>
    </w:lvl>
    <w:lvl w:ilvl="8" w:tplc="0421001B" w:tentative="1">
      <w:start w:val="1"/>
      <w:numFmt w:val="lowerRoman"/>
      <w:lvlText w:val="%9."/>
      <w:lvlJc w:val="right"/>
      <w:pPr>
        <w:ind w:left="7353" w:hanging="180"/>
      </w:pPr>
    </w:lvl>
  </w:abstractNum>
  <w:abstractNum w:abstractNumId="41" w15:restartNumberingAfterBreak="0">
    <w:nsid w:val="5C591816"/>
    <w:multiLevelType w:val="hybridMultilevel"/>
    <w:tmpl w:val="63B47EC8"/>
    <w:lvl w:ilvl="0" w:tplc="543A86D0">
      <w:start w:val="1"/>
      <w:numFmt w:val="low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2" w15:restartNumberingAfterBreak="0">
    <w:nsid w:val="5CCB0ED8"/>
    <w:multiLevelType w:val="hybridMultilevel"/>
    <w:tmpl w:val="51C45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1A5065"/>
    <w:multiLevelType w:val="hybridMultilevel"/>
    <w:tmpl w:val="C9FC7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900055"/>
    <w:multiLevelType w:val="hybridMultilevel"/>
    <w:tmpl w:val="C032F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8942DE"/>
    <w:multiLevelType w:val="hybridMultilevel"/>
    <w:tmpl w:val="040C9390"/>
    <w:lvl w:ilvl="0" w:tplc="B2D8A71C">
      <w:start w:val="1"/>
      <w:numFmt w:val="lowerLetter"/>
      <w:lvlText w:val="%1."/>
      <w:lvlJc w:val="left"/>
      <w:pPr>
        <w:ind w:left="1080" w:hanging="360"/>
      </w:pPr>
      <w:rPr>
        <w:rFonts w:cs="Times New Roman" w:hint="default"/>
      </w:rPr>
    </w:lvl>
    <w:lvl w:ilvl="1" w:tplc="E23EF9BE">
      <w:start w:val="1"/>
      <w:numFmt w:val="lowerRoman"/>
      <w:lvlText w:val="%2."/>
      <w:lvlJc w:val="left"/>
      <w:pPr>
        <w:ind w:left="1800" w:hanging="360"/>
      </w:pPr>
      <w:rPr>
        <w:rFonts w:ascii="Times New Roman" w:eastAsia="Times New Roman" w:hAnsi="Times New Roman" w:cs="Times New Roman"/>
      </w:rPr>
    </w:lvl>
    <w:lvl w:ilvl="2" w:tplc="9D9E6080">
      <w:start w:val="1"/>
      <w:numFmt w:val="lowerLetter"/>
      <w:lvlText w:val="%3."/>
      <w:lvlJc w:val="left"/>
      <w:pPr>
        <w:ind w:left="2700" w:hanging="360"/>
      </w:pPr>
      <w:rPr>
        <w:rFonts w:cs="Times New Roman" w:hint="default"/>
      </w:rPr>
    </w:lvl>
    <w:lvl w:ilvl="3" w:tplc="F50C6074">
      <w:start w:val="1"/>
      <w:numFmt w:val="upperLetter"/>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61FC4236"/>
    <w:multiLevelType w:val="hybridMultilevel"/>
    <w:tmpl w:val="67188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812DCA"/>
    <w:multiLevelType w:val="hybridMultilevel"/>
    <w:tmpl w:val="AC4201EC"/>
    <w:lvl w:ilvl="0" w:tplc="82BE567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631A2DBF"/>
    <w:multiLevelType w:val="hybridMultilevel"/>
    <w:tmpl w:val="4A668C8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15:restartNumberingAfterBreak="0">
    <w:nsid w:val="671445B7"/>
    <w:multiLevelType w:val="hybridMultilevel"/>
    <w:tmpl w:val="C9FC70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8E27795"/>
    <w:multiLevelType w:val="hybridMultilevel"/>
    <w:tmpl w:val="841EF828"/>
    <w:lvl w:ilvl="0" w:tplc="CDA01B9E">
      <w:start w:val="1"/>
      <w:numFmt w:val="upperLetter"/>
      <w:lvlText w:val="%1."/>
      <w:lvlJc w:val="left"/>
      <w:pPr>
        <w:ind w:left="529" w:hanging="428"/>
      </w:pPr>
      <w:rPr>
        <w:rFonts w:ascii="Georgia" w:eastAsia="Georgia" w:hAnsi="Georgia" w:cs="Georgia" w:hint="default"/>
        <w:spacing w:val="-1"/>
        <w:w w:val="106"/>
        <w:sz w:val="24"/>
        <w:szCs w:val="24"/>
        <w:lang w:val="id" w:eastAsia="en-US" w:bidi="ar-SA"/>
      </w:rPr>
    </w:lvl>
    <w:lvl w:ilvl="1" w:tplc="D96213DA">
      <w:start w:val="1"/>
      <w:numFmt w:val="decimal"/>
      <w:lvlText w:val="%2."/>
      <w:lvlJc w:val="left"/>
      <w:pPr>
        <w:ind w:left="1234" w:hanging="567"/>
      </w:pPr>
      <w:rPr>
        <w:rFonts w:ascii="Georgia" w:eastAsia="Georgia" w:hAnsi="Georgia" w:cs="Georgia" w:hint="default"/>
        <w:i w:val="0"/>
        <w:iCs/>
        <w:spacing w:val="-1"/>
        <w:w w:val="134"/>
        <w:sz w:val="24"/>
        <w:szCs w:val="24"/>
        <w:lang w:val="id" w:eastAsia="en-US" w:bidi="ar-SA"/>
      </w:rPr>
    </w:lvl>
    <w:lvl w:ilvl="2" w:tplc="0B88B8A8">
      <w:numFmt w:val="bullet"/>
      <w:lvlText w:val="•"/>
      <w:lvlJc w:val="left"/>
      <w:pPr>
        <w:ind w:left="2166" w:hanging="567"/>
      </w:pPr>
      <w:rPr>
        <w:rFonts w:hint="default"/>
        <w:lang w:val="id" w:eastAsia="en-US" w:bidi="ar-SA"/>
      </w:rPr>
    </w:lvl>
    <w:lvl w:ilvl="3" w:tplc="8C5E551E">
      <w:numFmt w:val="bullet"/>
      <w:lvlText w:val="•"/>
      <w:lvlJc w:val="left"/>
      <w:pPr>
        <w:ind w:left="3093" w:hanging="567"/>
      </w:pPr>
      <w:rPr>
        <w:rFonts w:hint="default"/>
        <w:lang w:val="id" w:eastAsia="en-US" w:bidi="ar-SA"/>
      </w:rPr>
    </w:lvl>
    <w:lvl w:ilvl="4" w:tplc="DF322684">
      <w:numFmt w:val="bullet"/>
      <w:lvlText w:val="•"/>
      <w:lvlJc w:val="left"/>
      <w:pPr>
        <w:ind w:left="4020" w:hanging="567"/>
      </w:pPr>
      <w:rPr>
        <w:rFonts w:hint="default"/>
        <w:lang w:val="id" w:eastAsia="en-US" w:bidi="ar-SA"/>
      </w:rPr>
    </w:lvl>
    <w:lvl w:ilvl="5" w:tplc="E000121A">
      <w:numFmt w:val="bullet"/>
      <w:lvlText w:val="•"/>
      <w:lvlJc w:val="left"/>
      <w:pPr>
        <w:ind w:left="4947" w:hanging="567"/>
      </w:pPr>
      <w:rPr>
        <w:rFonts w:hint="default"/>
        <w:lang w:val="id" w:eastAsia="en-US" w:bidi="ar-SA"/>
      </w:rPr>
    </w:lvl>
    <w:lvl w:ilvl="6" w:tplc="E7507EEC">
      <w:numFmt w:val="bullet"/>
      <w:lvlText w:val="•"/>
      <w:lvlJc w:val="left"/>
      <w:pPr>
        <w:ind w:left="5874" w:hanging="567"/>
      </w:pPr>
      <w:rPr>
        <w:rFonts w:hint="default"/>
        <w:lang w:val="id" w:eastAsia="en-US" w:bidi="ar-SA"/>
      </w:rPr>
    </w:lvl>
    <w:lvl w:ilvl="7" w:tplc="A72249D2">
      <w:numFmt w:val="bullet"/>
      <w:lvlText w:val="•"/>
      <w:lvlJc w:val="left"/>
      <w:pPr>
        <w:ind w:left="6801" w:hanging="567"/>
      </w:pPr>
      <w:rPr>
        <w:rFonts w:hint="default"/>
        <w:lang w:val="id" w:eastAsia="en-US" w:bidi="ar-SA"/>
      </w:rPr>
    </w:lvl>
    <w:lvl w:ilvl="8" w:tplc="4AF63A08">
      <w:numFmt w:val="bullet"/>
      <w:lvlText w:val="•"/>
      <w:lvlJc w:val="left"/>
      <w:pPr>
        <w:ind w:left="7728" w:hanging="567"/>
      </w:pPr>
      <w:rPr>
        <w:rFonts w:hint="default"/>
        <w:lang w:val="id" w:eastAsia="en-US" w:bidi="ar-SA"/>
      </w:rPr>
    </w:lvl>
  </w:abstractNum>
  <w:abstractNum w:abstractNumId="51" w15:restartNumberingAfterBreak="0">
    <w:nsid w:val="6AD004B3"/>
    <w:multiLevelType w:val="hybridMultilevel"/>
    <w:tmpl w:val="E8AA5A32"/>
    <w:lvl w:ilvl="0" w:tplc="9EA6D73C">
      <w:start w:val="1"/>
      <w:numFmt w:val="lowerLetter"/>
      <w:lvlText w:val="%1."/>
      <w:lvlJc w:val="left"/>
      <w:pPr>
        <w:ind w:left="1763"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52" w15:restartNumberingAfterBreak="0">
    <w:nsid w:val="6C5F5423"/>
    <w:multiLevelType w:val="hybridMultilevel"/>
    <w:tmpl w:val="9AD8DA84"/>
    <w:lvl w:ilvl="0" w:tplc="9D9E608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8FC0952">
      <w:start w:val="1"/>
      <w:numFmt w:val="decimal"/>
      <w:lvlText w:val="%3."/>
      <w:lvlJc w:val="left"/>
      <w:pPr>
        <w:ind w:left="2700" w:hanging="360"/>
      </w:pPr>
      <w:rPr>
        <w:rFonts w:cs="Times New Roman" w:hint="default"/>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3" w15:restartNumberingAfterBreak="0">
    <w:nsid w:val="71807A25"/>
    <w:multiLevelType w:val="hybridMultilevel"/>
    <w:tmpl w:val="7924D5B2"/>
    <w:lvl w:ilvl="0" w:tplc="B2D8A71C">
      <w:start w:val="1"/>
      <w:numFmt w:val="lowerLetter"/>
      <w:lvlText w:val="%1."/>
      <w:lvlJc w:val="left"/>
      <w:pPr>
        <w:ind w:left="1080" w:hanging="360"/>
      </w:pPr>
      <w:rPr>
        <w:rFonts w:cs="Times New Roman" w:hint="default"/>
      </w:rPr>
    </w:lvl>
    <w:lvl w:ilvl="1" w:tplc="E23EF9BE">
      <w:start w:val="1"/>
      <w:numFmt w:val="lowerRoman"/>
      <w:lvlText w:val="%2."/>
      <w:lvlJc w:val="left"/>
      <w:pPr>
        <w:ind w:left="1800" w:hanging="360"/>
      </w:pPr>
      <w:rPr>
        <w:rFonts w:ascii="Times New Roman" w:eastAsia="Times New Roman" w:hAnsi="Times New Roman" w:cs="Times New Roman"/>
      </w:rPr>
    </w:lvl>
    <w:lvl w:ilvl="2" w:tplc="04090019">
      <w:start w:val="1"/>
      <w:numFmt w:val="lowerLetter"/>
      <w:lvlText w:val="%3."/>
      <w:lvlJc w:val="left"/>
      <w:pPr>
        <w:ind w:left="2700" w:hanging="360"/>
      </w:pPr>
      <w:rPr>
        <w:rFonts w:cs="Times New Roman" w:hint="default"/>
      </w:rPr>
    </w:lvl>
    <w:lvl w:ilvl="3" w:tplc="F50C6074">
      <w:start w:val="1"/>
      <w:numFmt w:val="upperLetter"/>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15:restartNumberingAfterBreak="0">
    <w:nsid w:val="71B50678"/>
    <w:multiLevelType w:val="hybridMultilevel"/>
    <w:tmpl w:val="5FB41888"/>
    <w:lvl w:ilvl="0" w:tplc="82BE567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9">
      <w:start w:val="1"/>
      <w:numFmt w:val="lowerLetter"/>
      <w:lvlText w:val="%3."/>
      <w:lvlJc w:val="left"/>
      <w:pPr>
        <w:ind w:left="2700" w:hanging="360"/>
      </w:pPr>
      <w:rPr>
        <w:rFonts w:cs="Times New Roman" w:hint="default"/>
      </w:rPr>
    </w:lvl>
    <w:lvl w:ilvl="3" w:tplc="0409000F">
      <w:start w:val="1"/>
      <w:numFmt w:val="decimal"/>
      <w:lvlText w:val="%4."/>
      <w:lvlJc w:val="left"/>
      <w:pPr>
        <w:ind w:left="3240" w:hanging="360"/>
      </w:pPr>
      <w:rPr>
        <w:rFonts w:cs="Times New Roman"/>
      </w:rPr>
    </w:lvl>
    <w:lvl w:ilvl="4" w:tplc="F984CB42">
      <w:start w:val="1"/>
      <w:numFmt w:val="decimal"/>
      <w:lvlText w:val="%5)"/>
      <w:lvlJc w:val="left"/>
      <w:pPr>
        <w:ind w:left="1800" w:hanging="360"/>
      </w:pPr>
      <w:rPr>
        <w:rFonts w:cs="Times New Roman" w:hint="default"/>
      </w:rPr>
    </w:lvl>
    <w:lvl w:ilvl="5" w:tplc="8BD4E5FA">
      <w:start w:val="10"/>
      <w:numFmt w:val="decimal"/>
      <w:lvlText w:val="%6"/>
      <w:lvlJc w:val="left"/>
      <w:pPr>
        <w:ind w:left="4860" w:hanging="360"/>
      </w:pPr>
      <w:rPr>
        <w:rFonts w:cs="Times New Roman" w:hint="default"/>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15:restartNumberingAfterBreak="0">
    <w:nsid w:val="74C33FAD"/>
    <w:multiLevelType w:val="hybridMultilevel"/>
    <w:tmpl w:val="4282DF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A40300C"/>
    <w:multiLevelType w:val="hybridMultilevel"/>
    <w:tmpl w:val="A93E4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FC7267"/>
    <w:multiLevelType w:val="hybridMultilevel"/>
    <w:tmpl w:val="18969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D167EA2"/>
    <w:multiLevelType w:val="hybridMultilevel"/>
    <w:tmpl w:val="0F404CE0"/>
    <w:lvl w:ilvl="0" w:tplc="B4EEA3A8">
      <w:start w:val="1"/>
      <w:numFmt w:val="decimal"/>
      <w:lvlText w:val="%1)"/>
      <w:lvlJc w:val="left"/>
      <w:pPr>
        <w:ind w:left="1094" w:hanging="360"/>
      </w:pPr>
      <w:rPr>
        <w:rFonts w:hint="default"/>
      </w:rPr>
    </w:lvl>
    <w:lvl w:ilvl="1" w:tplc="04210019" w:tentative="1">
      <w:start w:val="1"/>
      <w:numFmt w:val="lowerLetter"/>
      <w:lvlText w:val="%2."/>
      <w:lvlJc w:val="left"/>
      <w:pPr>
        <w:ind w:left="1814" w:hanging="360"/>
      </w:pPr>
    </w:lvl>
    <w:lvl w:ilvl="2" w:tplc="0421001B" w:tentative="1">
      <w:start w:val="1"/>
      <w:numFmt w:val="lowerRoman"/>
      <w:lvlText w:val="%3."/>
      <w:lvlJc w:val="right"/>
      <w:pPr>
        <w:ind w:left="2534" w:hanging="180"/>
      </w:pPr>
    </w:lvl>
    <w:lvl w:ilvl="3" w:tplc="0421000F" w:tentative="1">
      <w:start w:val="1"/>
      <w:numFmt w:val="decimal"/>
      <w:lvlText w:val="%4."/>
      <w:lvlJc w:val="left"/>
      <w:pPr>
        <w:ind w:left="3254" w:hanging="360"/>
      </w:pPr>
    </w:lvl>
    <w:lvl w:ilvl="4" w:tplc="04210019" w:tentative="1">
      <w:start w:val="1"/>
      <w:numFmt w:val="lowerLetter"/>
      <w:lvlText w:val="%5."/>
      <w:lvlJc w:val="left"/>
      <w:pPr>
        <w:ind w:left="3974" w:hanging="360"/>
      </w:pPr>
    </w:lvl>
    <w:lvl w:ilvl="5" w:tplc="0421001B" w:tentative="1">
      <w:start w:val="1"/>
      <w:numFmt w:val="lowerRoman"/>
      <w:lvlText w:val="%6."/>
      <w:lvlJc w:val="right"/>
      <w:pPr>
        <w:ind w:left="4694" w:hanging="180"/>
      </w:pPr>
    </w:lvl>
    <w:lvl w:ilvl="6" w:tplc="0421000F" w:tentative="1">
      <w:start w:val="1"/>
      <w:numFmt w:val="decimal"/>
      <w:lvlText w:val="%7."/>
      <w:lvlJc w:val="left"/>
      <w:pPr>
        <w:ind w:left="5414" w:hanging="360"/>
      </w:pPr>
    </w:lvl>
    <w:lvl w:ilvl="7" w:tplc="04210019" w:tentative="1">
      <w:start w:val="1"/>
      <w:numFmt w:val="lowerLetter"/>
      <w:lvlText w:val="%8."/>
      <w:lvlJc w:val="left"/>
      <w:pPr>
        <w:ind w:left="6134" w:hanging="360"/>
      </w:pPr>
    </w:lvl>
    <w:lvl w:ilvl="8" w:tplc="0421001B" w:tentative="1">
      <w:start w:val="1"/>
      <w:numFmt w:val="lowerRoman"/>
      <w:lvlText w:val="%9."/>
      <w:lvlJc w:val="right"/>
      <w:pPr>
        <w:ind w:left="6854" w:hanging="180"/>
      </w:pPr>
    </w:lvl>
  </w:abstractNum>
  <w:abstractNum w:abstractNumId="59" w15:restartNumberingAfterBreak="0">
    <w:nsid w:val="7D377060"/>
    <w:multiLevelType w:val="hybridMultilevel"/>
    <w:tmpl w:val="56B82844"/>
    <w:lvl w:ilvl="0" w:tplc="60AC3C94">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0" w15:restartNumberingAfterBreak="0">
    <w:nsid w:val="7E346632"/>
    <w:multiLevelType w:val="hybridMultilevel"/>
    <w:tmpl w:val="AF9C6F7E"/>
    <w:lvl w:ilvl="0" w:tplc="38E4DF1E">
      <w:start w:val="1"/>
      <w:numFmt w:val="lowerLetter"/>
      <w:lvlText w:val="%1."/>
      <w:lvlJc w:val="left"/>
      <w:pPr>
        <w:ind w:left="1080" w:hanging="360"/>
      </w:pPr>
      <w:rPr>
        <w:rFonts w:ascii="Times New Roman" w:eastAsia="Times New Roman" w:hAnsi="Times New Roman" w:cs="Times New Roman"/>
      </w:rPr>
    </w:lvl>
    <w:lvl w:ilvl="1" w:tplc="04090011">
      <w:start w:val="1"/>
      <w:numFmt w:val="decimal"/>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7FB16F48"/>
    <w:multiLevelType w:val="hybridMultilevel"/>
    <w:tmpl w:val="D256C112"/>
    <w:lvl w:ilvl="0" w:tplc="82BE567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9">
      <w:start w:val="1"/>
      <w:numFmt w:val="lowerLetter"/>
      <w:lvlText w:val="%3."/>
      <w:lvlJc w:val="left"/>
      <w:pPr>
        <w:ind w:left="2700" w:hanging="360"/>
      </w:pPr>
      <w:rPr>
        <w:rFonts w:cs="Times New Roman" w:hint="default"/>
      </w:rPr>
    </w:lvl>
    <w:lvl w:ilvl="3" w:tplc="04210019">
      <w:start w:val="1"/>
      <w:numFmt w:val="lowerLetter"/>
      <w:lvlText w:val="%4."/>
      <w:lvlJc w:val="left"/>
      <w:pPr>
        <w:ind w:left="3240" w:hanging="360"/>
      </w:pPr>
    </w:lvl>
    <w:lvl w:ilvl="4" w:tplc="F984CB42">
      <w:start w:val="1"/>
      <w:numFmt w:val="decimal"/>
      <w:lvlText w:val="%5)"/>
      <w:lvlJc w:val="left"/>
      <w:pPr>
        <w:ind w:left="1800" w:hanging="360"/>
      </w:pPr>
      <w:rPr>
        <w:rFonts w:cs="Times New Roman" w:hint="default"/>
      </w:rPr>
    </w:lvl>
    <w:lvl w:ilvl="5" w:tplc="8BD4E5FA">
      <w:start w:val="10"/>
      <w:numFmt w:val="decimal"/>
      <w:lvlText w:val="%6"/>
      <w:lvlJc w:val="left"/>
      <w:pPr>
        <w:ind w:left="4860" w:hanging="360"/>
      </w:pPr>
      <w:rPr>
        <w:rFonts w:cs="Times New Roman" w:hint="default"/>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905184372">
    <w:abstractNumId w:val="13"/>
  </w:num>
  <w:num w:numId="2" w16cid:durableId="2045474792">
    <w:abstractNumId w:val="56"/>
  </w:num>
  <w:num w:numId="3" w16cid:durableId="944505682">
    <w:abstractNumId w:val="6"/>
  </w:num>
  <w:num w:numId="4" w16cid:durableId="1580486056">
    <w:abstractNumId w:val="26"/>
  </w:num>
  <w:num w:numId="5" w16cid:durableId="6057365">
    <w:abstractNumId w:val="51"/>
  </w:num>
  <w:num w:numId="6" w16cid:durableId="974258884">
    <w:abstractNumId w:val="41"/>
  </w:num>
  <w:num w:numId="7" w16cid:durableId="1025441987">
    <w:abstractNumId w:val="7"/>
  </w:num>
  <w:num w:numId="8" w16cid:durableId="961378562">
    <w:abstractNumId w:val="0"/>
  </w:num>
  <w:num w:numId="9" w16cid:durableId="1311522682">
    <w:abstractNumId w:val="59"/>
  </w:num>
  <w:num w:numId="10" w16cid:durableId="713896027">
    <w:abstractNumId w:val="58"/>
  </w:num>
  <w:num w:numId="11" w16cid:durableId="1916819089">
    <w:abstractNumId w:val="40"/>
  </w:num>
  <w:num w:numId="12" w16cid:durableId="161506912">
    <w:abstractNumId w:val="10"/>
  </w:num>
  <w:num w:numId="13" w16cid:durableId="312760023">
    <w:abstractNumId w:val="39"/>
  </w:num>
  <w:num w:numId="14" w16cid:durableId="1144195493">
    <w:abstractNumId w:val="15"/>
  </w:num>
  <w:num w:numId="15" w16cid:durableId="1690983288">
    <w:abstractNumId w:val="18"/>
  </w:num>
  <w:num w:numId="16" w16cid:durableId="376665644">
    <w:abstractNumId w:val="52"/>
  </w:num>
  <w:num w:numId="17" w16cid:durableId="1604149201">
    <w:abstractNumId w:val="54"/>
  </w:num>
  <w:num w:numId="18" w16cid:durableId="2133397728">
    <w:abstractNumId w:val="27"/>
  </w:num>
  <w:num w:numId="19" w16cid:durableId="13119681">
    <w:abstractNumId w:val="4"/>
  </w:num>
  <w:num w:numId="20" w16cid:durableId="577785247">
    <w:abstractNumId w:val="60"/>
  </w:num>
  <w:num w:numId="21" w16cid:durableId="209341505">
    <w:abstractNumId w:val="20"/>
  </w:num>
  <w:num w:numId="22" w16cid:durableId="5329450">
    <w:abstractNumId w:val="53"/>
  </w:num>
  <w:num w:numId="23" w16cid:durableId="4677846">
    <w:abstractNumId w:val="23"/>
  </w:num>
  <w:num w:numId="24" w16cid:durableId="1080907171">
    <w:abstractNumId w:val="14"/>
  </w:num>
  <w:num w:numId="25" w16cid:durableId="2010399126">
    <w:abstractNumId w:val="21"/>
  </w:num>
  <w:num w:numId="26" w16cid:durableId="1523783031">
    <w:abstractNumId w:val="8"/>
  </w:num>
  <w:num w:numId="27" w16cid:durableId="217133047">
    <w:abstractNumId w:val="29"/>
  </w:num>
  <w:num w:numId="28" w16cid:durableId="30686621">
    <w:abstractNumId w:val="45"/>
  </w:num>
  <w:num w:numId="29" w16cid:durableId="1168591888">
    <w:abstractNumId w:val="24"/>
  </w:num>
  <w:num w:numId="30" w16cid:durableId="679048411">
    <w:abstractNumId w:val="32"/>
  </w:num>
  <w:num w:numId="31" w16cid:durableId="936713459">
    <w:abstractNumId w:val="33"/>
  </w:num>
  <w:num w:numId="32" w16cid:durableId="500778881">
    <w:abstractNumId w:val="34"/>
  </w:num>
  <w:num w:numId="33" w16cid:durableId="1311013853">
    <w:abstractNumId w:val="31"/>
  </w:num>
  <w:num w:numId="34" w16cid:durableId="1108085653">
    <w:abstractNumId w:val="3"/>
  </w:num>
  <w:num w:numId="35" w16cid:durableId="936137702">
    <w:abstractNumId w:val="61"/>
  </w:num>
  <w:num w:numId="36" w16cid:durableId="476652768">
    <w:abstractNumId w:val="19"/>
  </w:num>
  <w:num w:numId="37" w16cid:durableId="1236940359">
    <w:abstractNumId w:val="25"/>
  </w:num>
  <w:num w:numId="38" w16cid:durableId="489322738">
    <w:abstractNumId w:val="47"/>
  </w:num>
  <w:num w:numId="39" w16cid:durableId="1050227011">
    <w:abstractNumId w:val="22"/>
  </w:num>
  <w:num w:numId="40" w16cid:durableId="454714491">
    <w:abstractNumId w:val="17"/>
  </w:num>
  <w:num w:numId="41" w16cid:durableId="1327442758">
    <w:abstractNumId w:val="9"/>
  </w:num>
  <w:num w:numId="42" w16cid:durableId="602341430">
    <w:abstractNumId w:val="36"/>
  </w:num>
  <w:num w:numId="43" w16cid:durableId="843201501">
    <w:abstractNumId w:val="12"/>
  </w:num>
  <w:num w:numId="44" w16cid:durableId="1387492899">
    <w:abstractNumId w:val="50"/>
  </w:num>
  <w:num w:numId="45" w16cid:durableId="1714041737">
    <w:abstractNumId w:val="1"/>
  </w:num>
  <w:num w:numId="46" w16cid:durableId="1103301503">
    <w:abstractNumId w:val="42"/>
  </w:num>
  <w:num w:numId="47" w16cid:durableId="399257343">
    <w:abstractNumId w:val="43"/>
  </w:num>
  <w:num w:numId="48" w16cid:durableId="394084422">
    <w:abstractNumId w:val="37"/>
  </w:num>
  <w:num w:numId="49" w16cid:durableId="1987010324">
    <w:abstractNumId w:val="30"/>
  </w:num>
  <w:num w:numId="50" w16cid:durableId="1955626109">
    <w:abstractNumId w:val="2"/>
  </w:num>
  <w:num w:numId="51" w16cid:durableId="483012654">
    <w:abstractNumId w:val="57"/>
  </w:num>
  <w:num w:numId="52" w16cid:durableId="711611632">
    <w:abstractNumId w:val="38"/>
  </w:num>
  <w:num w:numId="53" w16cid:durableId="1835221305">
    <w:abstractNumId w:val="55"/>
  </w:num>
  <w:num w:numId="54" w16cid:durableId="1089034985">
    <w:abstractNumId w:val="28"/>
  </w:num>
  <w:num w:numId="55" w16cid:durableId="886333220">
    <w:abstractNumId w:val="49"/>
  </w:num>
  <w:num w:numId="56" w16cid:durableId="2020237260">
    <w:abstractNumId w:val="16"/>
  </w:num>
  <w:num w:numId="57" w16cid:durableId="656032107">
    <w:abstractNumId w:val="48"/>
  </w:num>
  <w:num w:numId="58" w16cid:durableId="2133937658">
    <w:abstractNumId w:val="46"/>
  </w:num>
  <w:num w:numId="59" w16cid:durableId="1240364263">
    <w:abstractNumId w:val="35"/>
  </w:num>
  <w:num w:numId="60" w16cid:durableId="599603184">
    <w:abstractNumId w:val="11"/>
  </w:num>
  <w:num w:numId="61" w16cid:durableId="170342278">
    <w:abstractNumId w:val="44"/>
  </w:num>
  <w:num w:numId="62" w16cid:durableId="1863281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defaultTabStop w:val="567"/>
  <w:evenAndOddHeaders/>
  <w:characterSpacingControl w:val="doNotCompress"/>
  <w:hdrShapeDefaults>
    <o:shapedefaults v:ext="edit" spidmax="211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zA1szQ1M7YwsjQ3N7BQ0lEKTi0uzszPAykwNKkFAAfKbw8tAAAA"/>
  </w:docVars>
  <w:rsids>
    <w:rsidRoot w:val="00BA1211"/>
    <w:rsid w:val="000251B6"/>
    <w:rsid w:val="00025343"/>
    <w:rsid w:val="00042B29"/>
    <w:rsid w:val="00053019"/>
    <w:rsid w:val="00085485"/>
    <w:rsid w:val="00090C05"/>
    <w:rsid w:val="00090F2B"/>
    <w:rsid w:val="00093ED6"/>
    <w:rsid w:val="000B3E0A"/>
    <w:rsid w:val="000C1222"/>
    <w:rsid w:val="000C61D8"/>
    <w:rsid w:val="000C7B15"/>
    <w:rsid w:val="000F315D"/>
    <w:rsid w:val="000F4AD2"/>
    <w:rsid w:val="000F69E1"/>
    <w:rsid w:val="00101306"/>
    <w:rsid w:val="001056EA"/>
    <w:rsid w:val="00107933"/>
    <w:rsid w:val="0012735A"/>
    <w:rsid w:val="00127DCA"/>
    <w:rsid w:val="0013257C"/>
    <w:rsid w:val="00134EE2"/>
    <w:rsid w:val="00167F81"/>
    <w:rsid w:val="001730BF"/>
    <w:rsid w:val="00176DA3"/>
    <w:rsid w:val="001A059A"/>
    <w:rsid w:val="001A59A3"/>
    <w:rsid w:val="001A7C90"/>
    <w:rsid w:val="001C5ADF"/>
    <w:rsid w:val="001E3607"/>
    <w:rsid w:val="001E55C0"/>
    <w:rsid w:val="001E56CA"/>
    <w:rsid w:val="001F34F2"/>
    <w:rsid w:val="001F3E37"/>
    <w:rsid w:val="001F4845"/>
    <w:rsid w:val="00202C8B"/>
    <w:rsid w:val="002064DF"/>
    <w:rsid w:val="00217E67"/>
    <w:rsid w:val="0022288F"/>
    <w:rsid w:val="00223B4E"/>
    <w:rsid w:val="00235566"/>
    <w:rsid w:val="0025632E"/>
    <w:rsid w:val="00262D44"/>
    <w:rsid w:val="00266EE1"/>
    <w:rsid w:val="0027372C"/>
    <w:rsid w:val="00275788"/>
    <w:rsid w:val="00275934"/>
    <w:rsid w:val="00280579"/>
    <w:rsid w:val="00281B38"/>
    <w:rsid w:val="0028227C"/>
    <w:rsid w:val="002A2A4B"/>
    <w:rsid w:val="002B65C1"/>
    <w:rsid w:val="002B6E82"/>
    <w:rsid w:val="002C5862"/>
    <w:rsid w:val="002D22AD"/>
    <w:rsid w:val="002F0885"/>
    <w:rsid w:val="002F1168"/>
    <w:rsid w:val="00314BDC"/>
    <w:rsid w:val="00316030"/>
    <w:rsid w:val="00316479"/>
    <w:rsid w:val="00327768"/>
    <w:rsid w:val="00342235"/>
    <w:rsid w:val="00343050"/>
    <w:rsid w:val="0034750A"/>
    <w:rsid w:val="00363E25"/>
    <w:rsid w:val="003667A6"/>
    <w:rsid w:val="00373106"/>
    <w:rsid w:val="00374CDF"/>
    <w:rsid w:val="003873B6"/>
    <w:rsid w:val="0039000F"/>
    <w:rsid w:val="00391D36"/>
    <w:rsid w:val="00392F92"/>
    <w:rsid w:val="003A2B90"/>
    <w:rsid w:val="003A4CE0"/>
    <w:rsid w:val="003A5619"/>
    <w:rsid w:val="003E374B"/>
    <w:rsid w:val="003E49A9"/>
    <w:rsid w:val="003E4B19"/>
    <w:rsid w:val="003F2B19"/>
    <w:rsid w:val="004028E2"/>
    <w:rsid w:val="00405858"/>
    <w:rsid w:val="00417A5D"/>
    <w:rsid w:val="00417DDE"/>
    <w:rsid w:val="00425827"/>
    <w:rsid w:val="00425CCE"/>
    <w:rsid w:val="004414AD"/>
    <w:rsid w:val="004416DE"/>
    <w:rsid w:val="004435B8"/>
    <w:rsid w:val="00444BF0"/>
    <w:rsid w:val="00451266"/>
    <w:rsid w:val="00456DA7"/>
    <w:rsid w:val="00474D8B"/>
    <w:rsid w:val="0048742A"/>
    <w:rsid w:val="004A0FDB"/>
    <w:rsid w:val="004B4EEA"/>
    <w:rsid w:val="004B5D5E"/>
    <w:rsid w:val="004C2461"/>
    <w:rsid w:val="004E0A87"/>
    <w:rsid w:val="004E0E74"/>
    <w:rsid w:val="004E47C2"/>
    <w:rsid w:val="004E5940"/>
    <w:rsid w:val="004F35EE"/>
    <w:rsid w:val="004F3AE5"/>
    <w:rsid w:val="004F59F4"/>
    <w:rsid w:val="005021D0"/>
    <w:rsid w:val="00504DBD"/>
    <w:rsid w:val="00505811"/>
    <w:rsid w:val="0051629F"/>
    <w:rsid w:val="0052217E"/>
    <w:rsid w:val="00523460"/>
    <w:rsid w:val="00524D4C"/>
    <w:rsid w:val="005331E5"/>
    <w:rsid w:val="0054025A"/>
    <w:rsid w:val="00547800"/>
    <w:rsid w:val="00555625"/>
    <w:rsid w:val="00592B50"/>
    <w:rsid w:val="00597C1A"/>
    <w:rsid w:val="005A2872"/>
    <w:rsid w:val="005A75D4"/>
    <w:rsid w:val="005B3533"/>
    <w:rsid w:val="005B5028"/>
    <w:rsid w:val="005B7A88"/>
    <w:rsid w:val="005C1095"/>
    <w:rsid w:val="005C1BD2"/>
    <w:rsid w:val="005C3833"/>
    <w:rsid w:val="005C6B7E"/>
    <w:rsid w:val="005D66C4"/>
    <w:rsid w:val="005D699D"/>
    <w:rsid w:val="005D6DE3"/>
    <w:rsid w:val="005D766E"/>
    <w:rsid w:val="005E4363"/>
    <w:rsid w:val="005F3BCA"/>
    <w:rsid w:val="00602F01"/>
    <w:rsid w:val="006055AB"/>
    <w:rsid w:val="006075BA"/>
    <w:rsid w:val="00633C7B"/>
    <w:rsid w:val="00651CB7"/>
    <w:rsid w:val="00657FF8"/>
    <w:rsid w:val="00664D96"/>
    <w:rsid w:val="00666E70"/>
    <w:rsid w:val="00676DC0"/>
    <w:rsid w:val="0068084D"/>
    <w:rsid w:val="00694924"/>
    <w:rsid w:val="00697E46"/>
    <w:rsid w:val="006A5830"/>
    <w:rsid w:val="006B52E6"/>
    <w:rsid w:val="006C40A9"/>
    <w:rsid w:val="006C4777"/>
    <w:rsid w:val="006D032F"/>
    <w:rsid w:val="006E6BAC"/>
    <w:rsid w:val="00700042"/>
    <w:rsid w:val="00700EEF"/>
    <w:rsid w:val="0070492E"/>
    <w:rsid w:val="00707C21"/>
    <w:rsid w:val="00713C48"/>
    <w:rsid w:val="007218B1"/>
    <w:rsid w:val="007231AD"/>
    <w:rsid w:val="0072321E"/>
    <w:rsid w:val="0072744C"/>
    <w:rsid w:val="00732D6F"/>
    <w:rsid w:val="00745370"/>
    <w:rsid w:val="00745665"/>
    <w:rsid w:val="00746283"/>
    <w:rsid w:val="00752AE5"/>
    <w:rsid w:val="00782C6E"/>
    <w:rsid w:val="00792FE3"/>
    <w:rsid w:val="007A5DB4"/>
    <w:rsid w:val="007C0777"/>
    <w:rsid w:val="007C1F59"/>
    <w:rsid w:val="007C7B19"/>
    <w:rsid w:val="007D3555"/>
    <w:rsid w:val="007F1BC5"/>
    <w:rsid w:val="007F57BA"/>
    <w:rsid w:val="00800D7B"/>
    <w:rsid w:val="0081525F"/>
    <w:rsid w:val="008161C1"/>
    <w:rsid w:val="00822EDE"/>
    <w:rsid w:val="008313CB"/>
    <w:rsid w:val="00834E68"/>
    <w:rsid w:val="00836095"/>
    <w:rsid w:val="008437D1"/>
    <w:rsid w:val="00853E29"/>
    <w:rsid w:val="0085470E"/>
    <w:rsid w:val="008610FE"/>
    <w:rsid w:val="00862ACD"/>
    <w:rsid w:val="00863AD3"/>
    <w:rsid w:val="00864B6E"/>
    <w:rsid w:val="00876B69"/>
    <w:rsid w:val="00877015"/>
    <w:rsid w:val="008950F5"/>
    <w:rsid w:val="008A15CF"/>
    <w:rsid w:val="008A68CD"/>
    <w:rsid w:val="008A71A6"/>
    <w:rsid w:val="008B1361"/>
    <w:rsid w:val="008B70ED"/>
    <w:rsid w:val="008B723F"/>
    <w:rsid w:val="008D36A5"/>
    <w:rsid w:val="008D648D"/>
    <w:rsid w:val="008E45DE"/>
    <w:rsid w:val="008F15AA"/>
    <w:rsid w:val="008F640F"/>
    <w:rsid w:val="00901085"/>
    <w:rsid w:val="009021A6"/>
    <w:rsid w:val="00913407"/>
    <w:rsid w:val="009150C7"/>
    <w:rsid w:val="009210B2"/>
    <w:rsid w:val="00921D2C"/>
    <w:rsid w:val="009269CE"/>
    <w:rsid w:val="00932E9D"/>
    <w:rsid w:val="00937321"/>
    <w:rsid w:val="009465FF"/>
    <w:rsid w:val="009561E1"/>
    <w:rsid w:val="00956245"/>
    <w:rsid w:val="00957243"/>
    <w:rsid w:val="0097316E"/>
    <w:rsid w:val="009748D3"/>
    <w:rsid w:val="00982515"/>
    <w:rsid w:val="0099423D"/>
    <w:rsid w:val="009B5439"/>
    <w:rsid w:val="009B7F4D"/>
    <w:rsid w:val="009D3B86"/>
    <w:rsid w:val="009D561D"/>
    <w:rsid w:val="009F1179"/>
    <w:rsid w:val="00A02A6E"/>
    <w:rsid w:val="00A03045"/>
    <w:rsid w:val="00A10E20"/>
    <w:rsid w:val="00A11A2B"/>
    <w:rsid w:val="00A61861"/>
    <w:rsid w:val="00A7308C"/>
    <w:rsid w:val="00A74784"/>
    <w:rsid w:val="00A7546D"/>
    <w:rsid w:val="00A76042"/>
    <w:rsid w:val="00A8387A"/>
    <w:rsid w:val="00A85847"/>
    <w:rsid w:val="00A9419F"/>
    <w:rsid w:val="00AA35B2"/>
    <w:rsid w:val="00AA61D7"/>
    <w:rsid w:val="00AA7C5C"/>
    <w:rsid w:val="00AB2239"/>
    <w:rsid w:val="00AC0BC9"/>
    <w:rsid w:val="00AC10C5"/>
    <w:rsid w:val="00AD2938"/>
    <w:rsid w:val="00AE1D19"/>
    <w:rsid w:val="00B01C93"/>
    <w:rsid w:val="00B025F8"/>
    <w:rsid w:val="00B261A1"/>
    <w:rsid w:val="00B33E5E"/>
    <w:rsid w:val="00B42FA5"/>
    <w:rsid w:val="00B537D7"/>
    <w:rsid w:val="00B55E53"/>
    <w:rsid w:val="00B56855"/>
    <w:rsid w:val="00B56FBD"/>
    <w:rsid w:val="00B57362"/>
    <w:rsid w:val="00B60A0D"/>
    <w:rsid w:val="00B648C4"/>
    <w:rsid w:val="00B71219"/>
    <w:rsid w:val="00B8081B"/>
    <w:rsid w:val="00B91EC8"/>
    <w:rsid w:val="00B92605"/>
    <w:rsid w:val="00BA1211"/>
    <w:rsid w:val="00BA72F5"/>
    <w:rsid w:val="00BA7BE6"/>
    <w:rsid w:val="00BB154A"/>
    <w:rsid w:val="00BC01D8"/>
    <w:rsid w:val="00BC100B"/>
    <w:rsid w:val="00BC3DD4"/>
    <w:rsid w:val="00BD0B02"/>
    <w:rsid w:val="00BD7856"/>
    <w:rsid w:val="00BF5D71"/>
    <w:rsid w:val="00C11D92"/>
    <w:rsid w:val="00C17EE4"/>
    <w:rsid w:val="00C22B17"/>
    <w:rsid w:val="00C33C21"/>
    <w:rsid w:val="00C361AA"/>
    <w:rsid w:val="00C37494"/>
    <w:rsid w:val="00C41818"/>
    <w:rsid w:val="00C7454C"/>
    <w:rsid w:val="00C77C53"/>
    <w:rsid w:val="00C835B1"/>
    <w:rsid w:val="00C85F52"/>
    <w:rsid w:val="00C86BD5"/>
    <w:rsid w:val="00C93843"/>
    <w:rsid w:val="00C9510A"/>
    <w:rsid w:val="00C96946"/>
    <w:rsid w:val="00CA4CFA"/>
    <w:rsid w:val="00CB1F18"/>
    <w:rsid w:val="00CD372C"/>
    <w:rsid w:val="00D02632"/>
    <w:rsid w:val="00D268C1"/>
    <w:rsid w:val="00D46F5F"/>
    <w:rsid w:val="00D51401"/>
    <w:rsid w:val="00D5544C"/>
    <w:rsid w:val="00D634BE"/>
    <w:rsid w:val="00D77E5D"/>
    <w:rsid w:val="00D803D2"/>
    <w:rsid w:val="00D86B91"/>
    <w:rsid w:val="00D903EF"/>
    <w:rsid w:val="00D927E4"/>
    <w:rsid w:val="00D938A8"/>
    <w:rsid w:val="00DA43E0"/>
    <w:rsid w:val="00DA4D5B"/>
    <w:rsid w:val="00DC5303"/>
    <w:rsid w:val="00DC7315"/>
    <w:rsid w:val="00DF3C70"/>
    <w:rsid w:val="00E00401"/>
    <w:rsid w:val="00E00938"/>
    <w:rsid w:val="00E06238"/>
    <w:rsid w:val="00E17517"/>
    <w:rsid w:val="00E22B40"/>
    <w:rsid w:val="00E32B00"/>
    <w:rsid w:val="00E379CF"/>
    <w:rsid w:val="00E40B6B"/>
    <w:rsid w:val="00E43B5C"/>
    <w:rsid w:val="00E563D2"/>
    <w:rsid w:val="00E5642A"/>
    <w:rsid w:val="00E613D5"/>
    <w:rsid w:val="00E62052"/>
    <w:rsid w:val="00E74FD3"/>
    <w:rsid w:val="00E83E5D"/>
    <w:rsid w:val="00E848F7"/>
    <w:rsid w:val="00E861B9"/>
    <w:rsid w:val="00EB5BFE"/>
    <w:rsid w:val="00EC61E9"/>
    <w:rsid w:val="00EC69B5"/>
    <w:rsid w:val="00EC703D"/>
    <w:rsid w:val="00EE2277"/>
    <w:rsid w:val="00EE7AA3"/>
    <w:rsid w:val="00F01A93"/>
    <w:rsid w:val="00F227A6"/>
    <w:rsid w:val="00F22BE9"/>
    <w:rsid w:val="00F352AE"/>
    <w:rsid w:val="00F54ED8"/>
    <w:rsid w:val="00F60036"/>
    <w:rsid w:val="00F62458"/>
    <w:rsid w:val="00F7559F"/>
    <w:rsid w:val="00F85E8E"/>
    <w:rsid w:val="00F86AD7"/>
    <w:rsid w:val="00F90B16"/>
    <w:rsid w:val="00FA070D"/>
    <w:rsid w:val="00FA0BF9"/>
    <w:rsid w:val="00FA535B"/>
    <w:rsid w:val="00FB5176"/>
    <w:rsid w:val="00FB7BF5"/>
    <w:rsid w:val="00FD130B"/>
    <w:rsid w:val="00FD5D70"/>
    <w:rsid w:val="00FE5C15"/>
    <w:rsid w:val="00FF18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4"/>
    <o:shapelayout v:ext="edit">
      <o:idmap v:ext="edit" data="2"/>
    </o:shapelayout>
  </w:shapeDefaults>
  <w:decimalSymbol w:val="."/>
  <w:listSeparator w:val=","/>
  <w14:docId w14:val="4AF85504"/>
  <w15:docId w15:val="{191415DC-0212-4D4E-985C-24850613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C7B15"/>
    <w:rPr>
      <w:rFonts w:ascii="Tahoma" w:hAnsi="Tahoma" w:cs="Tahoma"/>
      <w:sz w:val="16"/>
      <w:szCs w:val="16"/>
    </w:rPr>
  </w:style>
  <w:style w:type="character" w:customStyle="1" w:styleId="BalloonTextChar">
    <w:name w:val="Balloon Text Char"/>
    <w:basedOn w:val="DefaultParagraphFont"/>
    <w:link w:val="BalloonText"/>
    <w:uiPriority w:val="99"/>
    <w:semiHidden/>
    <w:rsid w:val="000C7B15"/>
    <w:rPr>
      <w:rFonts w:ascii="Tahoma" w:hAnsi="Tahoma" w:cs="Tahoma"/>
      <w:sz w:val="16"/>
      <w:szCs w:val="16"/>
    </w:rPr>
  </w:style>
  <w:style w:type="paragraph" w:styleId="ListParagraph">
    <w:name w:val="List Paragraph"/>
    <w:basedOn w:val="Normal"/>
    <w:uiPriority w:val="1"/>
    <w:qFormat/>
    <w:rsid w:val="00316030"/>
    <w:pPr>
      <w:spacing w:after="200" w:line="276" w:lineRule="auto"/>
      <w:ind w:left="720"/>
      <w:contextualSpacing/>
    </w:pPr>
    <w:rPr>
      <w:rFonts w:ascii="Calibri" w:hAnsi="Calibri"/>
      <w:sz w:val="22"/>
      <w:szCs w:val="22"/>
    </w:rPr>
  </w:style>
  <w:style w:type="paragraph" w:customStyle="1" w:styleId="Default">
    <w:name w:val="Default"/>
    <w:rsid w:val="008950F5"/>
    <w:pPr>
      <w:autoSpaceDE w:val="0"/>
      <w:autoSpaceDN w:val="0"/>
      <w:adjustRightInd w:val="0"/>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280579"/>
    <w:rPr>
      <w:color w:val="0000FF" w:themeColor="hyperlink"/>
      <w:u w:val="single"/>
    </w:rPr>
  </w:style>
  <w:style w:type="paragraph" w:styleId="NoSpacing">
    <w:name w:val="No Spacing"/>
    <w:link w:val="NoSpacingChar"/>
    <w:uiPriority w:val="1"/>
    <w:qFormat/>
    <w:rsid w:val="00EE227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E2277"/>
    <w:rPr>
      <w:rFonts w:asciiTheme="minorHAnsi" w:eastAsiaTheme="minorEastAsia" w:hAnsiTheme="minorHAnsi" w:cstheme="minorBidi"/>
      <w:sz w:val="22"/>
      <w:szCs w:val="22"/>
    </w:rPr>
  </w:style>
  <w:style w:type="paragraph" w:styleId="BodyText">
    <w:name w:val="Body Text"/>
    <w:basedOn w:val="Normal"/>
    <w:link w:val="BodyTextChar"/>
    <w:uiPriority w:val="1"/>
    <w:qFormat/>
    <w:rsid w:val="008161C1"/>
    <w:pPr>
      <w:widowControl w:val="0"/>
      <w:autoSpaceDE w:val="0"/>
      <w:autoSpaceDN w:val="0"/>
      <w:jc w:val="both"/>
    </w:pPr>
    <w:rPr>
      <w:rFonts w:ascii="Georgia" w:eastAsia="Georgia" w:hAnsi="Georgia" w:cs="Georgia"/>
      <w:sz w:val="24"/>
      <w:szCs w:val="24"/>
      <w:lang w:val="id"/>
    </w:rPr>
  </w:style>
  <w:style w:type="character" w:customStyle="1" w:styleId="BodyTextChar">
    <w:name w:val="Body Text Char"/>
    <w:basedOn w:val="DefaultParagraphFont"/>
    <w:link w:val="BodyText"/>
    <w:uiPriority w:val="1"/>
    <w:rsid w:val="008161C1"/>
    <w:rPr>
      <w:rFonts w:ascii="Georgia" w:eastAsia="Georgia" w:hAnsi="Georgia" w:cs="Georgia"/>
      <w:sz w:val="24"/>
      <w:szCs w:val="24"/>
      <w:lang w:val="id"/>
    </w:rPr>
  </w:style>
  <w:style w:type="table" w:styleId="TableGrid">
    <w:name w:val="Table Grid"/>
    <w:basedOn w:val="TableNormal"/>
    <w:uiPriority w:val="59"/>
    <w:rsid w:val="004E0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07"/>
    <w:rPr>
      <w:color w:val="605E5C"/>
      <w:shd w:val="clear" w:color="auto" w:fill="E1DFDD"/>
    </w:rPr>
  </w:style>
  <w:style w:type="paragraph" w:styleId="Title">
    <w:name w:val="Title"/>
    <w:basedOn w:val="Normal"/>
    <w:link w:val="TitleChar"/>
    <w:uiPriority w:val="10"/>
    <w:qFormat/>
    <w:rsid w:val="00BC01D8"/>
    <w:pPr>
      <w:widowControl w:val="0"/>
      <w:autoSpaceDE w:val="0"/>
      <w:autoSpaceDN w:val="0"/>
      <w:ind w:left="160" w:firstLine="2694"/>
    </w:pPr>
    <w:rPr>
      <w:b/>
      <w:bCs/>
      <w:i/>
      <w:iCs/>
      <w:sz w:val="29"/>
      <w:szCs w:val="29"/>
    </w:rPr>
  </w:style>
  <w:style w:type="character" w:customStyle="1" w:styleId="TitleChar">
    <w:name w:val="Title Char"/>
    <w:basedOn w:val="DefaultParagraphFont"/>
    <w:link w:val="Title"/>
    <w:uiPriority w:val="10"/>
    <w:rsid w:val="00BC01D8"/>
    <w:rPr>
      <w:b/>
      <w:bCs/>
      <w:i/>
      <w:iCs/>
      <w:sz w:val="29"/>
      <w:szCs w:val="29"/>
    </w:rPr>
  </w:style>
  <w:style w:type="paragraph" w:styleId="Header">
    <w:name w:val="header"/>
    <w:basedOn w:val="Normal"/>
    <w:link w:val="HeaderChar"/>
    <w:uiPriority w:val="99"/>
    <w:unhideWhenUsed/>
    <w:rsid w:val="00700042"/>
    <w:pPr>
      <w:tabs>
        <w:tab w:val="center" w:pos="4680"/>
        <w:tab w:val="right" w:pos="9360"/>
      </w:tabs>
    </w:pPr>
  </w:style>
  <w:style w:type="character" w:customStyle="1" w:styleId="HeaderChar">
    <w:name w:val="Header Char"/>
    <w:basedOn w:val="DefaultParagraphFont"/>
    <w:link w:val="Header"/>
    <w:uiPriority w:val="99"/>
    <w:rsid w:val="00700042"/>
  </w:style>
  <w:style w:type="paragraph" w:styleId="Footer">
    <w:name w:val="footer"/>
    <w:basedOn w:val="Normal"/>
    <w:link w:val="FooterChar"/>
    <w:uiPriority w:val="99"/>
    <w:unhideWhenUsed/>
    <w:rsid w:val="00700042"/>
    <w:pPr>
      <w:tabs>
        <w:tab w:val="center" w:pos="4680"/>
        <w:tab w:val="right" w:pos="9360"/>
      </w:tabs>
    </w:pPr>
  </w:style>
  <w:style w:type="character" w:customStyle="1" w:styleId="FooterChar">
    <w:name w:val="Footer Char"/>
    <w:basedOn w:val="DefaultParagraphFont"/>
    <w:link w:val="Footer"/>
    <w:uiPriority w:val="99"/>
    <w:rsid w:val="00700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732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us.sagepub.com/en-us/nam/author/daniel-joseph-boudah"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JUNI, 2024</PublishDate>
  <Abstract/>
  <CompanyAddress>Universitas Islam Negeri Sultan Aji Muhammad Idris Samarinda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328B62-AB1E-4833-8190-21084770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3</Pages>
  <Words>1053</Words>
  <Characters>6691</Characters>
  <Application>Microsoft Office Word</Application>
  <DocSecurity>0</DocSecurity>
  <Lines>133</Lines>
  <Paragraphs>62</Paragraphs>
  <ScaleCrop>false</ScaleCrop>
  <HeadingPairs>
    <vt:vector size="2" baseType="variant">
      <vt:variant>
        <vt:lpstr>Title</vt:lpstr>
      </vt:variant>
      <vt:variant>
        <vt:i4>1</vt:i4>
      </vt:variant>
    </vt:vector>
  </HeadingPairs>
  <TitlesOfParts>
    <vt:vector size="1" baseType="lpstr">
      <vt:lpstr>PETUNJUK TEKNIS Borneo Undergraduate Academic Forum (BUAF) ke-8</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TEKNIS Borneo Undergraduate Academic Forum (BUAF) ke-8</dc:title>
  <dc:subject>Universitas Islam Negeri Sultan Aji Muhammad Idris Samarinda</dc:subject>
  <dc:creator/>
  <cp:lastModifiedBy>Microsoft account</cp:lastModifiedBy>
  <cp:revision>22</cp:revision>
  <cp:lastPrinted>2024-05-11T10:33:00Z</cp:lastPrinted>
  <dcterms:created xsi:type="dcterms:W3CDTF">2018-10-11T06:44:00Z</dcterms:created>
  <dcterms:modified xsi:type="dcterms:W3CDTF">2024-05-11T11:01:00Z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bf8893cd5512bc1cefa113cda6db59278cfbdd26f40a7ce6acf136a25ea95bdf</vt:lpwstr>
  </property>
</Properties>
</file>